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C96DC">
      <w:pPr>
        <w:rPr>
          <w:rFonts w:cs="Times New Roman"/>
          <w:b/>
          <w:sz w:val="28"/>
          <w:szCs w:val="28"/>
        </w:rPr>
      </w:pPr>
    </w:p>
    <w:tbl>
      <w:tblPr>
        <w:tblStyle w:val="14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6924"/>
      </w:tblGrid>
      <w:tr w14:paraId="0E92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dxa"/>
          </w:tcPr>
          <w:p w14:paraId="5837659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TRƯỜNG THPT QUẾ SƠN</w:t>
            </w:r>
          </w:p>
        </w:tc>
        <w:tc>
          <w:tcPr>
            <w:tcW w:w="6924" w:type="dxa"/>
          </w:tcPr>
          <w:p w14:paraId="6040CFC1">
            <w:pPr>
              <w:spacing w:line="240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vi-VN"/>
              </w:rPr>
              <w:t xml:space="preserve">HƯỚNG DẪN CHẤM </w:t>
            </w:r>
            <w:r>
              <w:rPr>
                <w:b/>
              </w:rPr>
              <w:t xml:space="preserve"> KIỂM TRA </w:t>
            </w:r>
            <w:r>
              <w:rPr>
                <w:rFonts w:hint="default"/>
                <w:b/>
                <w:lang w:val="en-US"/>
              </w:rPr>
              <w:t>C</w:t>
            </w:r>
            <w:r>
              <w:rPr>
                <w:rFonts w:hint="default"/>
                <w:b/>
                <w:lang w:val="vi-VN"/>
              </w:rPr>
              <w:t xml:space="preserve">UỐI </w:t>
            </w:r>
            <w:r>
              <w:rPr>
                <w:b/>
              </w:rPr>
              <w:t xml:space="preserve">KÌ II </w:t>
            </w:r>
          </w:p>
          <w:p w14:paraId="316F1C0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NĂM HỌC 2025-2026</w:t>
            </w:r>
          </w:p>
        </w:tc>
      </w:tr>
      <w:tr w14:paraId="38A1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dxa"/>
          </w:tcPr>
          <w:p w14:paraId="2E87BD4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Tổ: Hoá - Sinh</w:t>
            </w:r>
          </w:p>
        </w:tc>
        <w:tc>
          <w:tcPr>
            <w:tcW w:w="6924" w:type="dxa"/>
          </w:tcPr>
          <w:p w14:paraId="287557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MÔN: HOÁ HỌC </w:t>
            </w:r>
            <w:r>
              <w:rPr>
                <w:b/>
              </w:rPr>
              <w:tab/>
            </w:r>
            <w:r>
              <w:rPr>
                <w:b/>
              </w:rPr>
              <w:t>KHỐI 10</w:t>
            </w:r>
          </w:p>
        </w:tc>
      </w:tr>
    </w:tbl>
    <w:p w14:paraId="0261D661">
      <w:pPr>
        <w:rPr>
          <w:rFonts w:cs="Times New Roman"/>
          <w:b/>
          <w:sz w:val="28"/>
          <w:szCs w:val="28"/>
          <w:lang w:val="vi-VN"/>
        </w:rPr>
      </w:pPr>
    </w:p>
    <w:tbl>
      <w:tblPr>
        <w:tblStyle w:val="12"/>
        <w:tblW w:w="6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40"/>
        <w:gridCol w:w="440"/>
        <w:gridCol w:w="440"/>
      </w:tblGrid>
      <w:tr w14:paraId="54B2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2409976A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Đề\câu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F0290FB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080ADFF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239FEE0C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97C171A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88F2AFE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771375A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D6552CE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326A43E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C77BEA7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48DA0E98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706EB5DB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62438E30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14:paraId="7821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67F84363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301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A3E2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DB0E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61FC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BD48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3B59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76C9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C882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E90B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FD51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4BF9A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4399F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057517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</w:tr>
      <w:tr w14:paraId="65F7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38C5707F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30</w:t>
            </w: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2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9797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4559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3A90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6736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4063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DCD1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0951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2E24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D352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2BB58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6E3F8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168AC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</w:tr>
      <w:tr w14:paraId="6C0A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57986B12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30</w:t>
            </w: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0D508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544C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B303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237F8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E408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D333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0A90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20567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2F4E1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61E43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0C4D1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04B69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</w:tr>
      <w:tr w14:paraId="45CD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5B42B454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304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290CE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E40E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A15E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45FDD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7389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1136D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7FC82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3BAC1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54A3F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30447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4CF17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14:paraId="658BF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</w:t>
            </w:r>
          </w:p>
        </w:tc>
      </w:tr>
    </w:tbl>
    <w:p w14:paraId="050AC8B2">
      <w:pPr>
        <w:rPr>
          <w:rFonts w:cs="Times New Roman"/>
          <w:b/>
          <w:sz w:val="28"/>
          <w:szCs w:val="28"/>
          <w:lang w:val="vi-VN"/>
        </w:rPr>
      </w:pPr>
    </w:p>
    <w:p w14:paraId="257E56F6">
      <w:pPr>
        <w:rPr>
          <w:rFonts w:cs="Times New Roman"/>
          <w:b/>
          <w:sz w:val="28"/>
          <w:szCs w:val="28"/>
          <w:lang w:val="vi-VN"/>
        </w:rPr>
      </w:pPr>
    </w:p>
    <w:p w14:paraId="7FD6B0BE">
      <w:pPr>
        <w:rPr>
          <w:rFonts w:cs="Times New Roman"/>
          <w:b/>
          <w:sz w:val="28"/>
          <w:szCs w:val="28"/>
          <w:lang w:val="vi-VN"/>
        </w:rPr>
      </w:pPr>
    </w:p>
    <w:tbl>
      <w:tblPr>
        <w:tblStyle w:val="12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14:paraId="3798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002B71C3">
            <w:pPr>
              <w:spacing w:line="240" w:lineRule="auto"/>
              <w:rPr>
                <w:rFonts w:hint="default" w:eastAsia="Times New Roman" w:cs="Times New Roman"/>
                <w:color w:val="auto"/>
                <w:kern w:val="0"/>
                <w:sz w:val="20"/>
                <w:szCs w:val="20"/>
                <w:lang w:val="vi-VN"/>
                <w14:ligatures w14:val="none"/>
              </w:rPr>
            </w:pPr>
            <w:r>
              <w:rPr>
                <w:rFonts w:hint="default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vi-VN"/>
                <w14:ligatures w14:val="none"/>
              </w:rPr>
              <w:t>Câu 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DB80827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81D907E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13D0F35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E7D517F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8AC6EE6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Câu 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A272779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B223675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A8FF6C0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FFA1231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304</w:t>
            </w:r>
          </w:p>
        </w:tc>
      </w:tr>
      <w:tr w14:paraId="462B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232C02F7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A7A7CE5">
            <w:pPr>
              <w:spacing w:line="240" w:lineRule="auto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8163BBF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7FF176F">
            <w:pPr>
              <w:spacing w:line="240" w:lineRule="auto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 xml:space="preserve">Đúng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032B957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4FD2B68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F76DE5E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E3D8EB9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A990921">
            <w:pPr>
              <w:spacing w:line="240" w:lineRule="auto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BFFFA20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</w:tr>
      <w:tr w14:paraId="1A65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56BC424D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F486EF9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8D6089E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6157E25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1954F19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8083D16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F1C4802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B037ED1">
            <w:pPr>
              <w:spacing w:line="240" w:lineRule="auto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0250F23">
            <w:pPr>
              <w:spacing w:line="240" w:lineRule="auto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8C28B41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</w:tr>
      <w:tr w14:paraId="5E32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0FD9A491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B8B0227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EDE63D8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4A90880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3B7BE5C">
            <w:pPr>
              <w:spacing w:line="240" w:lineRule="auto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 xml:space="preserve">Đúng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B0EC18A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023971D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068EE0F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481639B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2D706F4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Sai</w:t>
            </w:r>
          </w:p>
        </w:tc>
      </w:tr>
      <w:tr w14:paraId="445F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74B697FC">
            <w:pPr>
              <w:spacing w:line="240" w:lineRule="auto"/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BF1960F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E168C80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218D62D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DDD67B8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1E0E2D8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B6B72FB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426B9FC">
            <w:pPr>
              <w:spacing w:line="240" w:lineRule="auto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CB9D83B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0A9278D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Sai</w:t>
            </w:r>
          </w:p>
        </w:tc>
      </w:tr>
    </w:tbl>
    <w:p w14:paraId="5A95623A">
      <w:pPr>
        <w:rPr>
          <w:rFonts w:cs="Times New Roman"/>
          <w:b/>
          <w:sz w:val="28"/>
          <w:szCs w:val="28"/>
          <w:lang w:val="vi-VN"/>
        </w:rPr>
      </w:pPr>
    </w:p>
    <w:tbl>
      <w:tblPr>
        <w:tblStyle w:val="12"/>
        <w:tblW w:w="4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</w:tblGrid>
      <w:tr w14:paraId="463E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5290854E">
            <w:pPr>
              <w:spacing w:line="240" w:lineRule="auto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D56D15D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6AA8FF6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861AC87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624A0EC">
            <w:pPr>
              <w:spacing w:line="240" w:lineRule="auto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304</w:t>
            </w:r>
          </w:p>
        </w:tc>
      </w:tr>
      <w:tr w14:paraId="05C0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58FBACEB">
            <w:pPr>
              <w:spacing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A25AB68">
            <w:pPr>
              <w:spacing w:line="240" w:lineRule="auto"/>
              <w:jc w:val="right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22D8E2C">
            <w:pPr>
              <w:spacing w:line="240" w:lineRule="auto"/>
              <w:jc w:val="right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8B3FC36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BDF6F5F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7</w:t>
            </w:r>
          </w:p>
        </w:tc>
      </w:tr>
      <w:tr w14:paraId="12FF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3F82AB4B">
            <w:pPr>
              <w:spacing w:line="240" w:lineRule="auto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Câu </w:t>
            </w: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2F230C5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045A4D8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AD1E3E9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1213BC9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135</w:t>
            </w:r>
          </w:p>
        </w:tc>
      </w:tr>
      <w:tr w14:paraId="1949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687474CB">
            <w:pPr>
              <w:spacing w:line="240" w:lineRule="auto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Câu </w:t>
            </w: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6B185D5">
            <w:pPr>
              <w:spacing w:line="240" w:lineRule="auto"/>
              <w:jc w:val="right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3682068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CB0226D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C259820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4</w:t>
            </w:r>
          </w:p>
        </w:tc>
      </w:tr>
      <w:tr w14:paraId="0983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shd w:val="clear" w:color="auto" w:fill="auto"/>
            <w:noWrap/>
            <w:vAlign w:val="bottom"/>
          </w:tcPr>
          <w:p w14:paraId="3E411841">
            <w:pPr>
              <w:spacing w:line="240" w:lineRule="auto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Câu </w:t>
            </w:r>
            <w:r>
              <w:rPr>
                <w:rFonts w:hint="default" w:ascii="Calibri" w:hAnsi="Calibri" w:eastAsia="Times New Roman" w:cs="Calibri"/>
                <w:b/>
                <w:bCs/>
                <w:kern w:val="0"/>
                <w:sz w:val="22"/>
                <w:szCs w:val="22"/>
                <w:lang w:val="vi-VN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24C3C6B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1B6C7AA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C1682B8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6A1D55E">
            <w:pPr>
              <w:spacing w:line="240" w:lineRule="auto"/>
              <w:jc w:val="right"/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hint="default" w:ascii="Calibri" w:hAnsi="Calibri" w:eastAsia="Times New Roman" w:cs="Calibri"/>
                <w:kern w:val="0"/>
                <w:sz w:val="22"/>
                <w:szCs w:val="22"/>
                <w:lang w:val="vi-VN"/>
                <w14:ligatures w14:val="none"/>
              </w:rPr>
              <w:t>8</w:t>
            </w:r>
          </w:p>
        </w:tc>
      </w:tr>
    </w:tbl>
    <w:p w14:paraId="5D532FF1">
      <w:pPr>
        <w:spacing w:line="240" w:lineRule="auto"/>
        <w:rPr>
          <w:rFonts w:cs="Times New Roman"/>
          <w:b/>
          <w:sz w:val="26"/>
          <w:szCs w:val="26"/>
          <w:lang w:val="vi-VN"/>
        </w:rPr>
      </w:pPr>
    </w:p>
    <w:p w14:paraId="084DE840">
      <w:pPr>
        <w:spacing w:line="240" w:lineRule="auto"/>
        <w:rPr>
          <w:rFonts w:cs="Times New Roman"/>
          <w:b/>
          <w:i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PHẦN IV. TỰ LUẬN. </w:t>
      </w:r>
      <w:r>
        <w:rPr>
          <w:rFonts w:cs="Times New Roman"/>
          <w:b/>
          <w:i/>
          <w:sz w:val="26"/>
          <w:szCs w:val="26"/>
        </w:rPr>
        <w:t>(2 câu; 3 điểm).</w:t>
      </w:r>
    </w:p>
    <w:p w14:paraId="75C7EA86">
      <w:pPr>
        <w:spacing w:line="240" w:lineRule="auto"/>
        <w:rPr>
          <w:rFonts w:hint="default" w:cs="Times New Roman"/>
          <w:b/>
          <w:i/>
          <w:sz w:val="26"/>
          <w:szCs w:val="26"/>
          <w:lang w:val="vi-VN"/>
        </w:rPr>
      </w:pPr>
      <w:r>
        <w:rPr>
          <w:rFonts w:hint="default" w:cs="Times New Roman"/>
          <w:b/>
          <w:i/>
          <w:sz w:val="26"/>
          <w:szCs w:val="26"/>
          <w:lang w:val="vi-VN"/>
        </w:rPr>
        <w:t>ĐỀ 301-303</w:t>
      </w:r>
    </w:p>
    <w:p w14:paraId="36AB8849">
      <w:pPr>
        <w:tabs>
          <w:tab w:val="right" w:leader="dot" w:pos="8931"/>
        </w:tabs>
        <w:spacing w:line="24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>
        <w:rPr>
          <w:rFonts w:hint="default" w:cs="Times New Roman"/>
          <w:b/>
          <w:bCs/>
          <w:sz w:val="26"/>
          <w:szCs w:val="26"/>
          <w:lang w:val="vi-VN"/>
        </w:rPr>
        <w:t xml:space="preserve"> </w:t>
      </w:r>
      <w:r>
        <w:rPr>
          <w:rFonts w:cs="Times New Roman"/>
          <w:b/>
          <w:bCs/>
          <w:sz w:val="26"/>
          <w:szCs w:val="26"/>
          <w:lang w:val="vi-VN"/>
        </w:rPr>
        <w:t xml:space="preserve">Câu 1: </w:t>
      </w:r>
      <w:r>
        <w:rPr>
          <w:rFonts w:cs="Times New Roman"/>
          <w:b/>
          <w:bCs/>
          <w:i/>
          <w:iCs/>
          <w:sz w:val="26"/>
          <w:szCs w:val="26"/>
          <w:lang w:val="vi-VN"/>
        </w:rPr>
        <w:t>(1 điểm)</w:t>
      </w:r>
    </w:p>
    <w:p w14:paraId="6D982CBD">
      <w:pPr>
        <w:tabs>
          <w:tab w:val="right" w:leader="dot" w:pos="8931"/>
        </w:tabs>
        <w:spacing w:line="24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a. </w:t>
      </w:r>
      <w:r>
        <w:rPr>
          <w:rFonts w:cs="Times New Roman"/>
          <w:sz w:val="26"/>
          <w:szCs w:val="26"/>
          <w:lang w:val="vi-VN"/>
        </w:rPr>
        <w:t>Nêu các yếu tố ảnh hưởng đến tốc độ phản ứng.</w:t>
      </w:r>
    </w:p>
    <w:p w14:paraId="01F92ECC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b. </w:t>
      </w:r>
      <w:r>
        <w:rPr>
          <w:rFonts w:cs="Times New Roman"/>
          <w:bCs/>
          <w:iCs/>
          <w:sz w:val="26"/>
          <w:szCs w:val="26"/>
          <w:lang w:val="vi-VN"/>
        </w:rPr>
        <w:t>Cho phản ứng: 2N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2</w:t>
      </w:r>
      <w:r>
        <w:rPr>
          <w:rFonts w:cs="Times New Roman"/>
          <w:bCs/>
          <w:iCs/>
          <w:sz w:val="26"/>
          <w:szCs w:val="26"/>
          <w:lang w:val="vi-VN"/>
        </w:rPr>
        <w:t>O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5</w:t>
      </w:r>
      <w:r>
        <w:rPr>
          <w:rFonts w:cs="Times New Roman"/>
          <w:bCs/>
          <w:iCs/>
          <w:sz w:val="26"/>
          <w:szCs w:val="26"/>
          <w:lang w:val="vi-VN"/>
        </w:rPr>
        <w:t xml:space="preserve"> </w:t>
      </w:r>
      <w:r>
        <w:rPr>
          <w:rFonts w:cs="Times New Roman"/>
          <w:bCs/>
          <w:i/>
          <w:iCs/>
          <w:sz w:val="26"/>
          <w:szCs w:val="26"/>
          <w:lang w:val="vi-VN"/>
        </w:rPr>
        <w:t>(g)</w:t>
      </w:r>
      <w:r>
        <w:rPr>
          <w:rFonts w:cs="Times New Roman"/>
          <w:bCs/>
          <w:iCs/>
          <w:sz w:val="26"/>
          <w:szCs w:val="26"/>
          <w:lang w:val="vi-VN"/>
        </w:rPr>
        <w:t xml:space="preserve"> </w:t>
      </w:r>
      <w:r>
        <w:rPr>
          <w:rFonts w:cs="Times New Roman"/>
          <w:position w:val="-6"/>
          <w:sz w:val="26"/>
          <w:szCs w:val="26"/>
        </w:rPr>
        <w:object>
          <v:shape id="_x0000_i1025" o:spt="75" type="#_x0000_t75" style="height:11pt;width:14.9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cs="Times New Roman"/>
          <w:bCs/>
          <w:iCs/>
          <w:sz w:val="26"/>
          <w:szCs w:val="26"/>
          <w:lang w:val="vi-VN"/>
        </w:rPr>
        <w:t xml:space="preserve"> 4NO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2</w:t>
      </w:r>
      <w:r>
        <w:rPr>
          <w:rFonts w:cs="Times New Roman"/>
          <w:bCs/>
          <w:iCs/>
          <w:sz w:val="26"/>
          <w:szCs w:val="26"/>
          <w:lang w:val="vi-VN"/>
        </w:rPr>
        <w:t xml:space="preserve"> </w:t>
      </w:r>
      <w:r>
        <w:rPr>
          <w:rFonts w:cs="Times New Roman"/>
          <w:bCs/>
          <w:i/>
          <w:iCs/>
          <w:sz w:val="26"/>
          <w:szCs w:val="26"/>
          <w:lang w:val="vi-VN"/>
        </w:rPr>
        <w:t>(g)</w:t>
      </w:r>
      <w:r>
        <w:rPr>
          <w:rFonts w:cs="Times New Roman"/>
          <w:bCs/>
          <w:iCs/>
          <w:sz w:val="26"/>
          <w:szCs w:val="26"/>
          <w:lang w:val="vi-VN"/>
        </w:rPr>
        <w:t xml:space="preserve"> + O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2</w:t>
      </w:r>
      <w:r>
        <w:rPr>
          <w:rFonts w:cs="Times New Roman"/>
          <w:bCs/>
          <w:iCs/>
          <w:sz w:val="26"/>
          <w:szCs w:val="26"/>
          <w:lang w:val="vi-VN"/>
        </w:rPr>
        <w:t xml:space="preserve"> </w:t>
      </w:r>
      <w:r>
        <w:rPr>
          <w:rFonts w:cs="Times New Roman"/>
          <w:bCs/>
          <w:i/>
          <w:iCs/>
          <w:sz w:val="26"/>
          <w:szCs w:val="26"/>
          <w:lang w:val="vi-VN"/>
        </w:rPr>
        <w:t>(g)</w:t>
      </w:r>
    </w:p>
    <w:p w14:paraId="4F84FD6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Cs/>
          <w:iCs/>
          <w:sz w:val="26"/>
          <w:szCs w:val="26"/>
          <w:vertAlign w:val="subscript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>Sau thời gian 60 giây, nồng độ NO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2</w:t>
      </w:r>
      <w:r>
        <w:rPr>
          <w:rFonts w:cs="Times New Roman"/>
          <w:bCs/>
          <w:iCs/>
          <w:sz w:val="26"/>
          <w:szCs w:val="26"/>
          <w:lang w:val="vi-VN"/>
        </w:rPr>
        <w:t xml:space="preserve"> tăng từ 0,30M lên 0,70M. </w:t>
      </w:r>
      <w:r>
        <w:rPr>
          <w:rFonts w:cs="Times New Roman"/>
          <w:bCs/>
          <w:iCs/>
          <w:sz w:val="26"/>
          <w:szCs w:val="26"/>
        </w:rPr>
        <w:t>Tính</w:t>
      </w:r>
      <w:r>
        <w:rPr>
          <w:rFonts w:cs="Times New Roman"/>
          <w:bCs/>
          <w:iCs/>
          <w:sz w:val="26"/>
          <w:szCs w:val="26"/>
          <w:lang w:val="vi-VN"/>
        </w:rPr>
        <w:t xml:space="preserve"> tốc độ trung bình của phản ứng</w:t>
      </w:r>
      <w:r>
        <w:rPr>
          <w:rFonts w:cs="Times New Roman"/>
          <w:bCs/>
          <w:iCs/>
          <w:sz w:val="26"/>
          <w:szCs w:val="26"/>
        </w:rPr>
        <w:t xml:space="preserve"> </w:t>
      </w:r>
      <w:r>
        <w:rPr>
          <w:rFonts w:cs="Times New Roman"/>
          <w:bCs/>
          <w:iCs/>
          <w:sz w:val="26"/>
          <w:szCs w:val="26"/>
          <w:lang w:val="vi-VN"/>
        </w:rPr>
        <w:t>theo NO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2</w:t>
      </w:r>
    </w:p>
    <w:p w14:paraId="30858A85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Cs/>
          <w:iCs/>
          <w:sz w:val="26"/>
          <w:szCs w:val="26"/>
          <w:vertAlign w:val="subscript"/>
          <w:lang w:val="vi-VN"/>
        </w:rPr>
      </w:pPr>
    </w:p>
    <w:tbl>
      <w:tblPr>
        <w:tblStyle w:val="14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8"/>
        <w:gridCol w:w="4140"/>
      </w:tblGrid>
      <w:tr w14:paraId="68FB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8" w:type="dxa"/>
          </w:tcPr>
          <w:p w14:paraId="4771EF2F">
            <w:pPr>
              <w:tabs>
                <w:tab w:val="right" w:leader="dot" w:pos="8931"/>
              </w:tabs>
              <w:spacing w:line="240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a. </w:t>
            </w:r>
            <w:r>
              <w:rPr>
                <w:rFonts w:cs="Times New Roman"/>
                <w:sz w:val="26"/>
                <w:szCs w:val="26"/>
                <w:lang w:val="vi-VN"/>
              </w:rPr>
              <w:t>Nêu các yếu tố ảnh hưởng đến tốc độ phản ứng.</w:t>
            </w:r>
          </w:p>
          <w:p w14:paraId="382E5A9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Cs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>Nhiệt độ, nồng độ, áp suất, bề mặt tiếp xúc, xúc tác</w:t>
            </w:r>
          </w:p>
        </w:tc>
        <w:tc>
          <w:tcPr>
            <w:tcW w:w="4140" w:type="dxa"/>
          </w:tcPr>
          <w:p w14:paraId="3E54377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Nêu 3 đến 5 yếu tố: </w:t>
            </w: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0,5 điểm</w:t>
            </w:r>
          </w:p>
          <w:p w14:paraId="65561C0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Cs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 Nêu 1 đến 2 yếu tố:  </w:t>
            </w: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0,25 điểm</w:t>
            </w:r>
            <w:r>
              <w:rPr>
                <w:rFonts w:hint="default" w:cs="Times New Roman"/>
                <w:bCs/>
                <w:i/>
                <w:iCs w:val="0"/>
                <w:sz w:val="26"/>
                <w:szCs w:val="26"/>
                <w:vertAlign w:val="baseline"/>
                <w:lang w:val="vi-VN"/>
              </w:rPr>
              <w:t xml:space="preserve"> </w:t>
            </w:r>
          </w:p>
        </w:tc>
      </w:tr>
      <w:tr w14:paraId="3E73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8" w:type="dxa"/>
          </w:tcPr>
          <w:p w14:paraId="22D1C9C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Cs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b. </w:t>
            </w:r>
            <m:oMath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</w:rPr>
                  </m:ctrlPr>
                </m:barPr>
                <m:e>
                  <m:r>
                    <m:rPr/>
                    <w:rPr>
                      <w:rFonts w:ascii="Cambria Math" w:hAnsi="Cambria Math" w:cs="Times New Roman"/>
                    </w:rPr>
                    <m:t>v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bar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lang w:val="vi-VN"/>
                            </w:rPr>
                            <m:t>NO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</w:rPr>
                    <m:t>Δt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lang w:val="vi-VN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lang w:val="vi-VN"/>
                    </w:rPr>
                    <m:t>0,7−0,3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lang w:val="vi-VN"/>
                    </w:rPr>
                    <m:t>60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</w:rPr>
                <m:t xml:space="preserve">= </m:t>
              </m:r>
              <m:r>
                <m:rPr/>
                <w:rPr>
                  <w:rFonts w:hint="default" w:ascii="Cambria Math" w:hAnsi="Cambria Math" w:cs="Times New Roman"/>
                  <w:lang w:val="vi-VN"/>
                </w:rPr>
                <m:t>1,67.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lang w:val="vi-V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lang w:val="vi-VN"/>
                    </w:rPr>
                    <m:t>10</m:t>
                  </m:r>
                  <m:ctrlPr>
                    <w:rPr>
                      <w:rFonts w:hint="default" w:ascii="Cambria Math" w:hAnsi="Cambria Math" w:cs="Times New Roman"/>
                      <w:i/>
                      <w:lang w:val="vi-V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lang w:val="vi-VN"/>
                    </w:rPr>
                    <m:t>−3</m:t>
                  </m:r>
                  <m:ctrlPr>
                    <w:rPr>
                      <w:rFonts w:hint="default" w:ascii="Cambria Math" w:hAnsi="Cambria Math" w:cs="Times New Roman"/>
                      <w:i/>
                      <w:lang w:val="vi-VN"/>
                    </w:rPr>
                  </m:ctrlPr>
                </m:sup>
              </m:sSup>
            </m:oMath>
            <w:r>
              <w:rPr>
                <w:rFonts w:hint="default" w:ascii="Times New Roman" w:hAnsi="Cambria Math" w:cs="Times New Roman"/>
                <w:i w:val="0"/>
                <w:lang w:val="vi-VN"/>
              </w:rPr>
              <w:t>M/s</w:t>
            </w:r>
          </w:p>
        </w:tc>
        <w:tc>
          <w:tcPr>
            <w:tcW w:w="4140" w:type="dxa"/>
          </w:tcPr>
          <w:p w14:paraId="3A8FBFE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0,5 điểm</w:t>
            </w:r>
          </w:p>
        </w:tc>
      </w:tr>
    </w:tbl>
    <w:p w14:paraId="576AE554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Cs/>
          <w:iCs/>
          <w:sz w:val="26"/>
          <w:szCs w:val="26"/>
          <w:vertAlign w:val="subscript"/>
          <w:lang w:val="vi-VN"/>
        </w:rPr>
      </w:pPr>
    </w:p>
    <w:p w14:paraId="3BF97810">
      <w:pPr>
        <w:tabs>
          <w:tab w:val="left" w:pos="284"/>
          <w:tab w:val="left" w:pos="2835"/>
          <w:tab w:val="left" w:pos="2880"/>
          <w:tab w:val="left" w:pos="5245"/>
          <w:tab w:val="left" w:pos="7797"/>
        </w:tabs>
        <w:spacing w:line="240" w:lineRule="auto"/>
        <w:jc w:val="both"/>
        <w:rPr>
          <w:rFonts w:cs="Times New Roman"/>
          <w:sz w:val="26"/>
          <w:szCs w:val="26"/>
          <w:lang w:val="vi-VN"/>
        </w:rPr>
      </w:pPr>
      <w:r>
        <w:rPr>
          <w:rFonts w:cs="Times New Roman"/>
          <w:b/>
          <w:iCs/>
          <w:sz w:val="26"/>
          <w:szCs w:val="26"/>
          <w:lang w:val="vi-VN"/>
        </w:rPr>
        <w:t xml:space="preserve">Câu 2: </w:t>
      </w:r>
      <w:r>
        <w:rPr>
          <w:rFonts w:cs="Times New Roman"/>
          <w:b/>
          <w:bCs/>
          <w:i/>
          <w:iCs/>
          <w:sz w:val="26"/>
          <w:szCs w:val="26"/>
          <w:lang w:val="vi-VN"/>
        </w:rPr>
        <w:t>(2 điểm)</w:t>
      </w:r>
      <w:r>
        <w:rPr>
          <w:rFonts w:cs="Times New Roman"/>
          <w:sz w:val="26"/>
          <w:szCs w:val="26"/>
        </w:rPr>
        <w:t>Đun</w:t>
      </w:r>
      <w:r>
        <w:rPr>
          <w:rFonts w:cs="Times New Roman"/>
          <w:sz w:val="26"/>
          <w:szCs w:val="26"/>
          <w:lang w:val="vi-VN"/>
        </w:rPr>
        <w:t xml:space="preserve"> nóng</w:t>
      </w:r>
      <w:r>
        <w:rPr>
          <w:rFonts w:cs="Times New Roman"/>
          <w:sz w:val="26"/>
          <w:szCs w:val="26"/>
        </w:rPr>
        <w:t xml:space="preserve"> 52,2g MnO</w:t>
      </w:r>
      <w:r>
        <w:rPr>
          <w:rFonts w:cs="Times New Roman"/>
          <w:sz w:val="26"/>
          <w:szCs w:val="26"/>
          <w:vertAlign w:val="subscript"/>
        </w:rPr>
        <w:t>2</w:t>
      </w:r>
      <w:r>
        <w:rPr>
          <w:rFonts w:cs="Times New Roman"/>
          <w:sz w:val="26"/>
          <w:szCs w:val="26"/>
        </w:rPr>
        <w:t xml:space="preserve"> với dung dịch HCl đặc, dư</w:t>
      </w:r>
      <w:r>
        <w:rPr>
          <w:rFonts w:cs="Times New Roman"/>
          <w:sz w:val="26"/>
          <w:szCs w:val="26"/>
          <w:lang w:val="vi-VN"/>
        </w:rPr>
        <w:t xml:space="preserve"> thu được khí chlorine</w:t>
      </w:r>
      <w:r>
        <w:rPr>
          <w:rFonts w:cs="Times New Roman"/>
          <w:sz w:val="26"/>
          <w:szCs w:val="26"/>
        </w:rPr>
        <w:t>. Hấp</w:t>
      </w:r>
      <w:r>
        <w:rPr>
          <w:rFonts w:cs="Times New Roman"/>
          <w:sz w:val="26"/>
          <w:szCs w:val="26"/>
          <w:lang w:val="vi-VN"/>
        </w:rPr>
        <w:t xml:space="preserve"> thụ lượng </w:t>
      </w:r>
      <w:r>
        <w:rPr>
          <w:rFonts w:cs="Times New Roman"/>
          <w:sz w:val="26"/>
          <w:szCs w:val="26"/>
        </w:rPr>
        <w:t>khí chlorine</w:t>
      </w:r>
      <w:r>
        <w:rPr>
          <w:rFonts w:cs="Times New Roman"/>
          <w:sz w:val="26"/>
          <w:szCs w:val="26"/>
          <w:lang w:val="vi-VN"/>
        </w:rPr>
        <w:t xml:space="preserve"> sinh ra trong phản ứng trên </w:t>
      </w:r>
      <w:r>
        <w:rPr>
          <w:rFonts w:cs="Times New Roman"/>
          <w:sz w:val="26"/>
          <w:szCs w:val="26"/>
        </w:rPr>
        <w:t xml:space="preserve">vào </w:t>
      </w:r>
      <w:r>
        <w:rPr>
          <w:rFonts w:cs="Times New Roman"/>
          <w:sz w:val="26"/>
          <w:szCs w:val="26"/>
          <w:lang w:val="vi-VN"/>
        </w:rPr>
        <w:t>400mL</w:t>
      </w:r>
      <w:r>
        <w:rPr>
          <w:rFonts w:cs="Times New Roman"/>
          <w:sz w:val="26"/>
          <w:szCs w:val="26"/>
        </w:rPr>
        <w:t xml:space="preserve"> dung dịch NaOH</w:t>
      </w:r>
      <w:r>
        <w:rPr>
          <w:rFonts w:cs="Times New Roman"/>
          <w:sz w:val="26"/>
          <w:szCs w:val="26"/>
          <w:lang w:val="vi-VN"/>
        </w:rPr>
        <w:t xml:space="preserve"> vừa đủ thu được dung dịch nước Javel</w:t>
      </w:r>
      <w:r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i/>
          <w:iCs/>
          <w:sz w:val="26"/>
          <w:szCs w:val="26"/>
          <w:lang w:val="vi-VN"/>
        </w:rPr>
        <w:t>(Cho M của Mn=55; O=16; Na=23; H=1; Cl=35,5).</w:t>
      </w:r>
    </w:p>
    <w:p w14:paraId="6C7FD806">
      <w:pPr>
        <w:tabs>
          <w:tab w:val="left" w:pos="284"/>
        </w:tabs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   </w:t>
      </w:r>
      <w:r>
        <w:rPr>
          <w:rFonts w:cs="Times New Roman"/>
          <w:b/>
          <w:bCs/>
          <w:sz w:val="26"/>
          <w:szCs w:val="26"/>
        </w:rPr>
        <w:t>a</w:t>
      </w:r>
      <w:r>
        <w:rPr>
          <w:rFonts w:cs="Times New Roman"/>
          <w:b/>
          <w:bCs/>
          <w:sz w:val="26"/>
          <w:szCs w:val="26"/>
          <w:lang w:val="vi-VN"/>
        </w:rPr>
        <w:t>.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Viết</w:t>
      </w:r>
      <w:r>
        <w:rPr>
          <w:rFonts w:cs="Times New Roman"/>
          <w:sz w:val="26"/>
          <w:szCs w:val="26"/>
          <w:lang w:val="vi-VN"/>
        </w:rPr>
        <w:t xml:space="preserve"> các</w:t>
      </w:r>
      <w:r>
        <w:rPr>
          <w:rFonts w:cs="Times New Roman"/>
          <w:sz w:val="26"/>
          <w:szCs w:val="26"/>
        </w:rPr>
        <w:t xml:space="preserve"> phương trình phản</w:t>
      </w:r>
      <w:r>
        <w:rPr>
          <w:rFonts w:cs="Times New Roman"/>
          <w:sz w:val="26"/>
          <w:szCs w:val="26"/>
          <w:lang w:val="vi-VN"/>
        </w:rPr>
        <w:t xml:space="preserve"> ứng </w:t>
      </w:r>
      <w:r>
        <w:rPr>
          <w:rFonts w:cs="Times New Roman"/>
          <w:sz w:val="26"/>
          <w:szCs w:val="26"/>
        </w:rPr>
        <w:t>xảy ra.</w:t>
      </w:r>
    </w:p>
    <w:p w14:paraId="7F8F52B1">
      <w:pPr>
        <w:tabs>
          <w:tab w:val="left" w:pos="270"/>
        </w:tabs>
        <w:spacing w:line="240" w:lineRule="auto"/>
        <w:jc w:val="both"/>
        <w:rPr>
          <w:rFonts w:cs="Times New Roman"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   </w:t>
      </w:r>
      <w:r>
        <w:rPr>
          <w:rFonts w:cs="Times New Roman"/>
          <w:b/>
          <w:bCs/>
          <w:sz w:val="26"/>
          <w:szCs w:val="26"/>
        </w:rPr>
        <w:t>b</w:t>
      </w:r>
      <w:r>
        <w:rPr>
          <w:rFonts w:cs="Times New Roman"/>
          <w:b/>
          <w:bCs/>
          <w:sz w:val="26"/>
          <w:szCs w:val="26"/>
          <w:lang w:val="vi-VN"/>
        </w:rPr>
        <w:t>.</w:t>
      </w:r>
      <w:r>
        <w:rPr>
          <w:rFonts w:cs="Times New Roman"/>
          <w:sz w:val="26"/>
          <w:szCs w:val="26"/>
          <w:lang w:val="vi-VN"/>
        </w:rPr>
        <w:t xml:space="preserve"> Tính số mol khí chlorine</w:t>
      </w:r>
      <w:r>
        <w:rPr>
          <w:rFonts w:cs="Times New Roman"/>
          <w:i/>
          <w:iCs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 xml:space="preserve">thu </w:t>
      </w:r>
      <w:r>
        <w:rPr>
          <w:rFonts w:cs="Times New Roman"/>
          <w:sz w:val="26"/>
          <w:szCs w:val="26"/>
          <w:lang w:val="vi-VN"/>
        </w:rPr>
        <w:t>được trong phản ứng trên.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vi-VN"/>
        </w:rPr>
        <w:t xml:space="preserve"> </w:t>
      </w:r>
    </w:p>
    <w:p w14:paraId="47E89E27">
      <w:pPr>
        <w:tabs>
          <w:tab w:val="left" w:pos="270"/>
        </w:tabs>
        <w:spacing w:line="240" w:lineRule="auto"/>
        <w:jc w:val="both"/>
        <w:rPr>
          <w:rFonts w:cs="Times New Roman"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   c.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Tính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nồng độ mol/L của mỗi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muối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có trong dung dịch nước</w:t>
      </w:r>
      <w:r>
        <w:rPr>
          <w:rFonts w:cs="Times New Roman"/>
          <w:sz w:val="26"/>
          <w:szCs w:val="26"/>
          <w:lang w:val="vi-VN"/>
        </w:rPr>
        <w:t xml:space="preserve"> Javel</w:t>
      </w:r>
      <w:r>
        <w:rPr>
          <w:rFonts w:cs="Times New Roman"/>
          <w:sz w:val="26"/>
          <w:szCs w:val="26"/>
        </w:rPr>
        <w:t xml:space="preserve">. </w:t>
      </w:r>
    </w:p>
    <w:p w14:paraId="2381D445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Cs/>
          <w:iCs/>
          <w:sz w:val="26"/>
          <w:szCs w:val="26"/>
          <w:vertAlign w:val="subscript"/>
          <w:lang w:val="vi-VN"/>
        </w:rPr>
      </w:pPr>
      <w:r>
        <w:rPr>
          <w:rFonts w:hint="default" w:hAnsi="Cambria Math" w:cs="Times New Roman"/>
          <w:i w:val="0"/>
          <w:lang w:val="vi-VN"/>
        </w:rPr>
        <w:t xml:space="preserve"> </w:t>
      </w:r>
    </w:p>
    <w:tbl>
      <w:tblPr>
        <w:tblStyle w:val="14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8"/>
        <w:gridCol w:w="4140"/>
      </w:tblGrid>
      <w:tr w14:paraId="4D5B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8" w:type="dxa"/>
          </w:tcPr>
          <w:p w14:paraId="7DE5085B">
            <w:pPr>
              <w:numPr>
                <w:ilvl w:val="0"/>
                <w:numId w:val="1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cs="Times New Roman"/>
                <w:b/>
                <w:bCs/>
                <w:sz w:val="26"/>
                <w:szCs w:val="26"/>
                <w:lang w:val="vi-VN"/>
              </w:rPr>
              <w:t>Viết phương trình</w:t>
            </w:r>
          </w:p>
          <w:p w14:paraId="36DDB1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</w:pPr>
            <w:r>
              <w:rPr>
                <w:rFonts w:hint="default" w:cs="Times New Roman"/>
                <w:b/>
                <w:bCs/>
                <w:sz w:val="26"/>
                <w:szCs w:val="26"/>
                <w:lang w:val="vi-VN"/>
              </w:rPr>
              <w:t>MnO</w:t>
            </w:r>
            <w:r>
              <w:rPr>
                <w:rFonts w:hint="default" w:cs="Times New Roman"/>
                <w:b/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cs="Times New Roman"/>
                <w:b/>
                <w:bCs/>
                <w:sz w:val="26"/>
                <w:szCs w:val="26"/>
                <w:lang w:val="vi-VN"/>
              </w:rPr>
              <w:t xml:space="preserve"> + 4HCl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6"/>
                      <w:szCs w:val="26"/>
                      <w:lang w:val="vi-VN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6"/>
                          <w:szCs w:val="26"/>
                          <w:lang w:val="vi-VN"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hint="default" w:ascii="Cambria Math" w:hAnsi="Cambria Math" w:cs="Times New Roman"/>
                              <w:sz w:val="26"/>
                              <w:szCs w:val="26"/>
                              <w:lang w:val="vi-VN"/>
                            </w:rPr>
                            <m:t>t</m:t>
                          </m: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hint="default" w:ascii="Cambria Math" w:hAnsi="Cambria Math" w:cs="Times New Roman"/>
                              <w:sz w:val="26"/>
                              <w:szCs w:val="26"/>
                              <w:lang w:val="vi-VN"/>
                            </w:rPr>
                            <m:t>oc</m:t>
                          </m: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6"/>
                          <w:szCs w:val="26"/>
                          <w:lang w:val="vi-VN"/>
                        </w:rPr>
                      </m:ctrlPr>
                    </m:e>
                  </m:groupCh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6"/>
                      <w:szCs w:val="26"/>
                      <w:lang w:val="vi-VN"/>
                    </w:rPr>
                  </m:ctrlPr>
                </m:e>
              </m:box>
            </m:oMath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 xml:space="preserve"> MnCl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 xml:space="preserve"> + Cl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 xml:space="preserve"> +2H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>O</w:t>
            </w:r>
          </w:p>
          <w:p w14:paraId="0BB2665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>Cl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 xml:space="preserve"> + 2NaOH </w:t>
            </w:r>
            <w:r>
              <w:rPr>
                <w:rFonts w:cs="Times New Roman"/>
                <w:b/>
                <w:bCs/>
                <w:position w:val="-6"/>
                <w:sz w:val="26"/>
                <w:szCs w:val="26"/>
              </w:rPr>
              <w:object>
                <v:shape id="_x0000_i1026" o:spt="75" type="#_x0000_t75" style="height:11pt;width:14.9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cs="Times New Roman"/>
                <w:b/>
                <w:bCs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cs="Times New Roman"/>
                <w:b/>
                <w:bCs/>
                <w:iCs/>
                <w:sz w:val="26"/>
                <w:szCs w:val="26"/>
                <w:lang w:val="vi-VN"/>
              </w:rPr>
              <w:t>NaCl + NaClO + 2H</w:t>
            </w:r>
            <w:r>
              <w:rPr>
                <w:rFonts w:hint="default" w:cs="Times New Roman"/>
                <w:b/>
                <w:bCs/>
                <w:i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cs="Times New Roman"/>
                <w:b/>
                <w:bCs/>
                <w:iCs/>
                <w:sz w:val="26"/>
                <w:szCs w:val="26"/>
                <w:lang w:val="vi-VN"/>
              </w:rPr>
              <w:t>O</w:t>
            </w:r>
          </w:p>
        </w:tc>
        <w:tc>
          <w:tcPr>
            <w:tcW w:w="4140" w:type="dxa"/>
          </w:tcPr>
          <w:p w14:paraId="36060FE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 </w:t>
            </w:r>
          </w:p>
          <w:p w14:paraId="3EF4E0B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1 phương trình 0,5x2 = </w:t>
            </w: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1 điểm</w:t>
            </w:r>
          </w:p>
          <w:p w14:paraId="76220B1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(Nếu thiếu điều kiện hoặc cân bằng thì 1 phương trình được 0,25 điểm)</w:t>
            </w:r>
          </w:p>
        </w:tc>
      </w:tr>
      <w:tr w14:paraId="2226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8" w:type="dxa"/>
          </w:tcPr>
          <w:p w14:paraId="20E4E5D2">
            <w:pPr>
              <w:numPr>
                <w:ilvl w:val="0"/>
                <w:numId w:val="1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Số mol MnO2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vertAlign w:val="baseline"/>
                      <w:lang w:val="vi-VN"/>
                    </w:rPr>
                    <m:t>52,2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vertAlign w:val="baseline"/>
                      <w:lang w:val="vi-VN"/>
                    </w:rPr>
                    <m:t>87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den>
              </m:f>
            </m:oMath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 xml:space="preserve"> =0,6mol</w:t>
            </w:r>
          </w:p>
          <w:p w14:paraId="3C445CFB">
            <w:pPr>
              <w:numPr>
                <w:ilvl w:val="0"/>
                <w:numId w:val="0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ind w:leftChars="0"/>
              <w:jc w:val="both"/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 xml:space="preserve">    Số mol Cl2 =0,6mol</w:t>
            </w:r>
          </w:p>
        </w:tc>
        <w:tc>
          <w:tcPr>
            <w:tcW w:w="4140" w:type="dxa"/>
          </w:tcPr>
          <w:p w14:paraId="0146180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0,25 điểm</w:t>
            </w:r>
          </w:p>
          <w:p w14:paraId="37C89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0,25 điểm</w:t>
            </w:r>
          </w:p>
        </w:tc>
      </w:tr>
      <w:tr w14:paraId="4950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8" w:type="dxa"/>
          </w:tcPr>
          <w:p w14:paraId="3C57FB03">
            <w:pPr>
              <w:numPr>
                <w:ilvl w:val="0"/>
                <w:numId w:val="1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>Số mol NaCl=số mol NaClO=0,6mol</w:t>
            </w:r>
          </w:p>
          <w:p w14:paraId="667D3B1B">
            <w:pPr>
              <w:numPr>
                <w:ilvl w:val="0"/>
                <w:numId w:val="0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ind w:leftChars="0"/>
              <w:jc w:val="both"/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superscript"/>
                <w:lang w:val="vi-VN"/>
              </w:rPr>
            </w:pP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 xml:space="preserve">    C</w:t>
            </w: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subscript"/>
                <w:lang w:val="vi-VN"/>
              </w:rPr>
              <w:t xml:space="preserve">M(NaCl)  </w:t>
            </w: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superscript"/>
                <w:lang w:val="vi-VN"/>
              </w:rPr>
              <w:t xml:space="preserve">= </w:t>
            </w: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>C</w:t>
            </w: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subscript"/>
                <w:lang w:val="vi-VN"/>
              </w:rPr>
              <w:t>M(NaCl</w:t>
            </w:r>
            <w:r>
              <w:rPr>
                <w:rFonts w:hint="default" w:hAnsi="Cambria Math" w:cs="Times New Roman"/>
                <w:bCs w:val="0"/>
                <w:i w:val="0"/>
                <w:iCs/>
                <w:sz w:val="26"/>
                <w:szCs w:val="26"/>
                <w:vertAlign w:val="subscript"/>
                <w:lang w:val="vi-VN"/>
              </w:rPr>
              <w:t>O</w:t>
            </w: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subscript"/>
                <w:lang w:val="vi-VN"/>
              </w:rPr>
              <w:t xml:space="preserve">) </w:t>
            </w:r>
            <w:r>
              <w:rPr>
                <w:rFonts w:hint="default" w:hAnsi="Cambria Math" w:cs="Times New Roman"/>
                <w:bCs w:val="0"/>
                <w:i w:val="0"/>
                <w:iCs/>
                <w:sz w:val="26"/>
                <w:szCs w:val="26"/>
                <w:vertAlign w:val="superscript"/>
                <w:lang w:val="vi-VN"/>
              </w:rPr>
              <w:t xml:space="preserve">=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vertAlign w:val="baseline"/>
                      <w:lang w:val="vi-VN"/>
                    </w:rPr>
                    <m:t>0,6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vertAlign w:val="baseline"/>
                      <w:lang w:val="vi-VN"/>
                    </w:rPr>
                    <m:t>0,4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den>
              </m:f>
            </m:oMath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 xml:space="preserve">  =1,5M</w:t>
            </w:r>
          </w:p>
        </w:tc>
        <w:tc>
          <w:tcPr>
            <w:tcW w:w="4140" w:type="dxa"/>
          </w:tcPr>
          <w:p w14:paraId="2794F73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0,25 điểm</w:t>
            </w:r>
          </w:p>
          <w:p w14:paraId="60787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0,25 điểm</w:t>
            </w:r>
          </w:p>
        </w:tc>
      </w:tr>
    </w:tbl>
    <w:p w14:paraId="40AF6805">
      <w:pPr>
        <w:spacing w:line="240" w:lineRule="auto"/>
        <w:rPr>
          <w:rFonts w:hint="default" w:cs="Times New Roman"/>
          <w:b/>
          <w:i/>
          <w:sz w:val="26"/>
          <w:szCs w:val="26"/>
          <w:lang w:val="vi-VN"/>
        </w:rPr>
      </w:pPr>
    </w:p>
    <w:p w14:paraId="5FEB7FBB">
      <w:pPr>
        <w:spacing w:line="240" w:lineRule="auto"/>
        <w:rPr>
          <w:rFonts w:hint="default" w:cs="Times New Roman"/>
          <w:b/>
          <w:i/>
          <w:sz w:val="26"/>
          <w:szCs w:val="26"/>
          <w:lang w:val="vi-VN"/>
        </w:rPr>
      </w:pPr>
      <w:r>
        <w:rPr>
          <w:rFonts w:hint="default" w:cs="Times New Roman"/>
          <w:b/>
          <w:i/>
          <w:sz w:val="26"/>
          <w:szCs w:val="26"/>
          <w:lang w:val="vi-VN"/>
        </w:rPr>
        <w:t>ĐỀ 30</w:t>
      </w:r>
      <w:r>
        <w:rPr>
          <w:rFonts w:hint="default" w:cs="Times New Roman"/>
          <w:b/>
          <w:i/>
          <w:sz w:val="26"/>
          <w:szCs w:val="26"/>
          <w:lang w:val="en-US"/>
        </w:rPr>
        <w:t>2</w:t>
      </w:r>
      <w:r>
        <w:rPr>
          <w:rFonts w:hint="default" w:cs="Times New Roman"/>
          <w:b/>
          <w:i/>
          <w:sz w:val="26"/>
          <w:szCs w:val="26"/>
          <w:lang w:val="vi-VN"/>
        </w:rPr>
        <w:t>-30</w:t>
      </w:r>
      <w:r>
        <w:rPr>
          <w:rFonts w:hint="default" w:cs="Times New Roman"/>
          <w:b/>
          <w:i/>
          <w:sz w:val="26"/>
          <w:szCs w:val="26"/>
          <w:lang w:val="en-US"/>
        </w:rPr>
        <w:t>4</w:t>
      </w:r>
    </w:p>
    <w:p w14:paraId="23684A1A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Cs/>
          <w:iCs/>
          <w:sz w:val="26"/>
          <w:szCs w:val="26"/>
          <w:vertAlign w:val="subscript"/>
          <w:lang w:val="vi-VN"/>
        </w:rPr>
      </w:pPr>
    </w:p>
    <w:p w14:paraId="220328B7">
      <w:pPr>
        <w:tabs>
          <w:tab w:val="right" w:leader="dot" w:pos="8931"/>
        </w:tabs>
        <w:spacing w:line="240" w:lineRule="auto"/>
        <w:jc w:val="both"/>
        <w:rPr>
          <w:rFonts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cs="Times New Roman"/>
          <w:b/>
          <w:bCs w:val="0"/>
          <w:i/>
          <w:iCs w:val="0"/>
          <w:sz w:val="26"/>
          <w:szCs w:val="26"/>
          <w:vertAlign w:val="baseline"/>
          <w:lang w:val="vi-VN"/>
        </w:rPr>
        <w:t xml:space="preserve"> </w:t>
      </w:r>
      <w:r>
        <w:rPr>
          <w:rFonts w:cs="Times New Roman"/>
          <w:b/>
          <w:bCs/>
          <w:sz w:val="26"/>
          <w:szCs w:val="26"/>
          <w:lang w:val="vi-VN"/>
        </w:rPr>
        <w:t xml:space="preserve">Câu 1: </w:t>
      </w:r>
      <w:r>
        <w:rPr>
          <w:rFonts w:cs="Times New Roman"/>
          <w:b/>
          <w:bCs/>
          <w:i/>
          <w:iCs/>
          <w:sz w:val="26"/>
          <w:szCs w:val="26"/>
          <w:lang w:val="vi-VN"/>
        </w:rPr>
        <w:t>(1 điểm)</w:t>
      </w:r>
    </w:p>
    <w:p w14:paraId="6E3DC03B">
      <w:pPr>
        <w:tabs>
          <w:tab w:val="right" w:leader="dot" w:pos="8931"/>
        </w:tabs>
        <w:spacing w:line="24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a. </w:t>
      </w:r>
      <w:r>
        <w:rPr>
          <w:rFonts w:cs="Times New Roman"/>
          <w:sz w:val="26"/>
          <w:szCs w:val="26"/>
          <w:lang w:val="vi-VN"/>
        </w:rPr>
        <w:t>Nêu các yếu tố ảnh hưởng đến tốc độ phản ứng.</w:t>
      </w:r>
    </w:p>
    <w:p w14:paraId="520489C6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Cs/>
          <w:i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b. </w:t>
      </w:r>
      <w:r>
        <w:rPr>
          <w:rFonts w:cs="Times New Roman"/>
          <w:bCs/>
          <w:iCs/>
          <w:sz w:val="26"/>
          <w:szCs w:val="26"/>
          <w:lang w:val="vi-VN"/>
        </w:rPr>
        <w:t>Cho phản ứng: 2N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2</w:t>
      </w:r>
      <w:r>
        <w:rPr>
          <w:rFonts w:cs="Times New Roman"/>
          <w:bCs/>
          <w:iCs/>
          <w:sz w:val="26"/>
          <w:szCs w:val="26"/>
          <w:lang w:val="vi-VN"/>
        </w:rPr>
        <w:t>O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5</w:t>
      </w:r>
      <w:r>
        <w:rPr>
          <w:rFonts w:cs="Times New Roman"/>
          <w:bCs/>
          <w:iCs/>
          <w:sz w:val="26"/>
          <w:szCs w:val="26"/>
          <w:lang w:val="vi-VN"/>
        </w:rPr>
        <w:t xml:space="preserve"> </w:t>
      </w:r>
      <w:r>
        <w:rPr>
          <w:rFonts w:cs="Times New Roman"/>
          <w:bCs/>
          <w:i/>
          <w:iCs/>
          <w:sz w:val="26"/>
          <w:szCs w:val="26"/>
          <w:lang w:val="vi-VN"/>
        </w:rPr>
        <w:t>(g)</w:t>
      </w:r>
      <w:r>
        <w:rPr>
          <w:rFonts w:cs="Times New Roman"/>
          <w:bCs/>
          <w:iCs/>
          <w:sz w:val="26"/>
          <w:szCs w:val="26"/>
          <w:lang w:val="vi-VN"/>
        </w:rPr>
        <w:t xml:space="preserve"> </w:t>
      </w:r>
      <w:r>
        <w:rPr>
          <w:rFonts w:cs="Times New Roman"/>
          <w:position w:val="-6"/>
          <w:sz w:val="26"/>
          <w:szCs w:val="26"/>
        </w:rPr>
        <w:object>
          <v:shape id="_x0000_i1027" o:spt="75" type="#_x0000_t75" style="height:11pt;width:14.9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cs="Times New Roman"/>
          <w:bCs/>
          <w:iCs/>
          <w:sz w:val="26"/>
          <w:szCs w:val="26"/>
          <w:lang w:val="vi-VN"/>
        </w:rPr>
        <w:t xml:space="preserve"> 4NO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2</w:t>
      </w:r>
      <w:r>
        <w:rPr>
          <w:rFonts w:cs="Times New Roman"/>
          <w:bCs/>
          <w:iCs/>
          <w:sz w:val="26"/>
          <w:szCs w:val="26"/>
          <w:lang w:val="vi-VN"/>
        </w:rPr>
        <w:t xml:space="preserve"> </w:t>
      </w:r>
      <w:r>
        <w:rPr>
          <w:rFonts w:cs="Times New Roman"/>
          <w:bCs/>
          <w:i/>
          <w:iCs/>
          <w:sz w:val="26"/>
          <w:szCs w:val="26"/>
          <w:lang w:val="vi-VN"/>
        </w:rPr>
        <w:t>(g)</w:t>
      </w:r>
      <w:r>
        <w:rPr>
          <w:rFonts w:cs="Times New Roman"/>
          <w:bCs/>
          <w:iCs/>
          <w:sz w:val="26"/>
          <w:szCs w:val="26"/>
          <w:lang w:val="vi-VN"/>
        </w:rPr>
        <w:t xml:space="preserve"> + O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2</w:t>
      </w:r>
      <w:r>
        <w:rPr>
          <w:rFonts w:cs="Times New Roman"/>
          <w:bCs/>
          <w:iCs/>
          <w:sz w:val="26"/>
          <w:szCs w:val="26"/>
          <w:lang w:val="vi-VN"/>
        </w:rPr>
        <w:t xml:space="preserve"> </w:t>
      </w:r>
      <w:r>
        <w:rPr>
          <w:rFonts w:cs="Times New Roman"/>
          <w:bCs/>
          <w:i/>
          <w:iCs/>
          <w:sz w:val="26"/>
          <w:szCs w:val="26"/>
          <w:lang w:val="vi-VN"/>
        </w:rPr>
        <w:t>(g)</w:t>
      </w:r>
    </w:p>
    <w:p w14:paraId="132651F7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Cs/>
          <w:iCs/>
          <w:sz w:val="26"/>
          <w:szCs w:val="26"/>
          <w:vertAlign w:val="subscript"/>
          <w:lang w:val="vi-VN"/>
        </w:rPr>
      </w:pPr>
      <w:r>
        <w:rPr>
          <w:rFonts w:cs="Times New Roman"/>
          <w:bCs/>
          <w:iCs/>
          <w:sz w:val="26"/>
          <w:szCs w:val="26"/>
          <w:lang w:val="vi-VN"/>
        </w:rPr>
        <w:t>Sau thời gian 70 giây, nồng độ NO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2</w:t>
      </w:r>
      <w:r>
        <w:rPr>
          <w:rFonts w:cs="Times New Roman"/>
          <w:bCs/>
          <w:iCs/>
          <w:sz w:val="26"/>
          <w:szCs w:val="26"/>
          <w:lang w:val="vi-VN"/>
        </w:rPr>
        <w:t xml:space="preserve"> tăng từ 0,30M lên 0,70M. </w:t>
      </w:r>
      <w:r>
        <w:rPr>
          <w:rFonts w:cs="Times New Roman"/>
          <w:bCs/>
          <w:iCs/>
          <w:sz w:val="26"/>
          <w:szCs w:val="26"/>
        </w:rPr>
        <w:t>Tính</w:t>
      </w:r>
      <w:r>
        <w:rPr>
          <w:rFonts w:cs="Times New Roman"/>
          <w:bCs/>
          <w:iCs/>
          <w:sz w:val="26"/>
          <w:szCs w:val="26"/>
          <w:lang w:val="vi-VN"/>
        </w:rPr>
        <w:t xml:space="preserve"> tốc độ trung bình của phản ứng</w:t>
      </w:r>
      <w:r>
        <w:rPr>
          <w:rFonts w:cs="Times New Roman"/>
          <w:bCs/>
          <w:iCs/>
          <w:sz w:val="26"/>
          <w:szCs w:val="26"/>
        </w:rPr>
        <w:t xml:space="preserve"> </w:t>
      </w:r>
      <w:r>
        <w:rPr>
          <w:rFonts w:cs="Times New Roman"/>
          <w:bCs/>
          <w:iCs/>
          <w:sz w:val="26"/>
          <w:szCs w:val="26"/>
          <w:lang w:val="vi-VN"/>
        </w:rPr>
        <w:t>theo NO</w:t>
      </w:r>
      <w:r>
        <w:rPr>
          <w:rFonts w:cs="Times New Roman"/>
          <w:bCs/>
          <w:iCs/>
          <w:sz w:val="26"/>
          <w:szCs w:val="26"/>
          <w:vertAlign w:val="subscript"/>
          <w:lang w:val="vi-VN"/>
        </w:rPr>
        <w:t>2</w:t>
      </w:r>
    </w:p>
    <w:tbl>
      <w:tblPr>
        <w:tblStyle w:val="14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8"/>
        <w:gridCol w:w="4140"/>
      </w:tblGrid>
      <w:tr w14:paraId="06B7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8" w:type="dxa"/>
          </w:tcPr>
          <w:p w14:paraId="0953D17E">
            <w:pPr>
              <w:tabs>
                <w:tab w:val="right" w:leader="dot" w:pos="8931"/>
              </w:tabs>
              <w:spacing w:line="240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a. </w:t>
            </w:r>
            <w:r>
              <w:rPr>
                <w:rFonts w:cs="Times New Roman"/>
                <w:sz w:val="26"/>
                <w:szCs w:val="26"/>
                <w:lang w:val="vi-VN"/>
              </w:rPr>
              <w:t>Nêu các yếu tố ảnh hưởng đến tốc độ phản ứng.</w:t>
            </w:r>
          </w:p>
          <w:p w14:paraId="7D1E316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Cs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>Nhiệt độ, nồng độ, áp suất, bề mặt tiếp xúc, xúc tác</w:t>
            </w:r>
          </w:p>
        </w:tc>
        <w:tc>
          <w:tcPr>
            <w:tcW w:w="4140" w:type="dxa"/>
          </w:tcPr>
          <w:p w14:paraId="68F98B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Nêu 3 đến 5 yếu tố: </w:t>
            </w: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0,5 điểm</w:t>
            </w:r>
          </w:p>
          <w:p w14:paraId="2028E10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Cs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 Nêu 1 đến 2 yếu tố:  </w:t>
            </w: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0,25 điểm</w:t>
            </w:r>
            <w:r>
              <w:rPr>
                <w:rFonts w:hint="default" w:cs="Times New Roman"/>
                <w:bCs/>
                <w:i/>
                <w:iCs w:val="0"/>
                <w:sz w:val="26"/>
                <w:szCs w:val="26"/>
                <w:vertAlign w:val="baseline"/>
                <w:lang w:val="vi-VN"/>
              </w:rPr>
              <w:t xml:space="preserve"> </w:t>
            </w:r>
          </w:p>
        </w:tc>
      </w:tr>
      <w:tr w14:paraId="7289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8" w:type="dxa"/>
          </w:tcPr>
          <w:p w14:paraId="7014C7E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Cs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b. </w:t>
            </w:r>
            <m:oMath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</w:rPr>
                  </m:ctrlPr>
                </m:barPr>
                <m:e>
                  <m:r>
                    <m:rPr/>
                    <w:rPr>
                      <w:rFonts w:ascii="Cambria Math" w:hAnsi="Cambria Math" w:cs="Times New Roman"/>
                    </w:rPr>
                    <m:t>v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bar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lang w:val="vi-VN"/>
                            </w:rPr>
                            <m:t>NO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</w:rPr>
                    <m:t>Δt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lang w:val="vi-VN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lang w:val="vi-VN"/>
                    </w:rPr>
                    <m:t>0,7−0,3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lang w:val="en-US"/>
                    </w:rPr>
                    <m:t>7</m:t>
                  </m:r>
                  <m:r>
                    <m:rPr/>
                    <w:rPr>
                      <w:rFonts w:hint="default" w:ascii="Cambria Math" w:hAnsi="Cambria Math" w:cs="Times New Roman"/>
                      <w:lang w:val="vi-VN"/>
                    </w:rPr>
                    <m:t>0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</w:rPr>
                <m:t xml:space="preserve">= </m:t>
              </m:r>
              <m:r>
                <m:rPr/>
                <w:rPr>
                  <w:rFonts w:hint="default" w:ascii="Cambria Math" w:hAnsi="Cambria Math" w:cs="Times New Roman"/>
                  <w:lang w:val="en-US"/>
                </w:rPr>
                <m:t>5</m:t>
              </m:r>
              <m:r>
                <m:rPr/>
                <w:rPr>
                  <w:rFonts w:hint="default" w:ascii="Cambria Math" w:hAnsi="Cambria Math" w:cs="Times New Roman"/>
                  <w:lang w:val="vi-VN"/>
                </w:rPr>
                <m:t>,</m:t>
              </m:r>
              <m:r>
                <m:rPr/>
                <w:rPr>
                  <w:rFonts w:hint="default" w:ascii="Cambria Math" w:hAnsi="Cambria Math" w:cs="Times New Roman"/>
                  <w:lang w:val="en-US"/>
                </w:rPr>
                <m:t>71</m:t>
              </m:r>
              <m:r>
                <m:rPr/>
                <w:rPr>
                  <w:rFonts w:hint="default" w:ascii="Cambria Math" w:hAnsi="Cambria Math" w:cs="Times New Roman"/>
                  <w:lang w:val="vi-VN"/>
                </w:rPr>
                <m:t>.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lang w:val="vi-V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lang w:val="vi-VN"/>
                    </w:rPr>
                    <m:t>10</m:t>
                  </m:r>
                  <m:ctrlPr>
                    <w:rPr>
                      <w:rFonts w:hint="default" w:ascii="Cambria Math" w:hAnsi="Cambria Math" w:cs="Times New Roman"/>
                      <w:i/>
                      <w:lang w:val="vi-V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lang w:val="vi-VN"/>
                    </w:rPr>
                    <m:t>−3</m:t>
                  </m:r>
                  <m:ctrlPr>
                    <w:rPr>
                      <w:rFonts w:hint="default" w:ascii="Cambria Math" w:hAnsi="Cambria Math" w:cs="Times New Roman"/>
                      <w:i/>
                      <w:lang w:val="vi-VN"/>
                    </w:rPr>
                  </m:ctrlPr>
                </m:sup>
              </m:sSup>
            </m:oMath>
            <w:r>
              <w:rPr>
                <w:rFonts w:hint="default" w:ascii="Times New Roman" w:hAnsi="Cambria Math" w:cs="Times New Roman"/>
                <w:i w:val="0"/>
                <w:lang w:val="vi-VN"/>
              </w:rPr>
              <w:t>M/s</w:t>
            </w:r>
          </w:p>
        </w:tc>
        <w:tc>
          <w:tcPr>
            <w:tcW w:w="4140" w:type="dxa"/>
          </w:tcPr>
          <w:p w14:paraId="43358BB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0,5 điểm</w:t>
            </w:r>
          </w:p>
        </w:tc>
      </w:tr>
    </w:tbl>
    <w:p w14:paraId="7963FD08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Cs/>
          <w:iCs/>
          <w:sz w:val="26"/>
          <w:szCs w:val="26"/>
          <w:vertAlign w:val="subscript"/>
          <w:lang w:val="vi-VN"/>
        </w:rPr>
      </w:pPr>
    </w:p>
    <w:p w14:paraId="40232CD3">
      <w:pPr>
        <w:tabs>
          <w:tab w:val="left" w:pos="284"/>
          <w:tab w:val="left" w:pos="2835"/>
          <w:tab w:val="left" w:pos="2880"/>
          <w:tab w:val="left" w:pos="5245"/>
          <w:tab w:val="left" w:pos="7797"/>
        </w:tabs>
        <w:spacing w:line="240" w:lineRule="auto"/>
        <w:jc w:val="both"/>
        <w:rPr>
          <w:rFonts w:cs="Times New Roman"/>
          <w:b/>
          <w:bCs/>
          <w:i/>
          <w:iCs/>
          <w:sz w:val="26"/>
          <w:szCs w:val="26"/>
          <w:lang w:val="vi-VN"/>
        </w:rPr>
      </w:pPr>
      <w:r>
        <w:rPr>
          <w:rFonts w:cs="Times New Roman"/>
          <w:b/>
          <w:iCs/>
          <w:sz w:val="26"/>
          <w:szCs w:val="26"/>
          <w:lang w:val="vi-VN"/>
        </w:rPr>
        <w:t xml:space="preserve">Câu 2: </w:t>
      </w:r>
      <w:r>
        <w:rPr>
          <w:rFonts w:cs="Times New Roman"/>
          <w:b/>
          <w:bCs/>
          <w:i/>
          <w:iCs/>
          <w:sz w:val="26"/>
          <w:szCs w:val="26"/>
          <w:lang w:val="vi-VN"/>
        </w:rPr>
        <w:t>(2 điểm)</w:t>
      </w:r>
      <w:r>
        <w:rPr>
          <w:rFonts w:cs="Times New Roman"/>
          <w:sz w:val="26"/>
          <w:szCs w:val="26"/>
        </w:rPr>
        <w:t xml:space="preserve"> Đun</w:t>
      </w:r>
      <w:r>
        <w:rPr>
          <w:rFonts w:cs="Times New Roman"/>
          <w:sz w:val="26"/>
          <w:szCs w:val="26"/>
          <w:lang w:val="vi-VN"/>
        </w:rPr>
        <w:t xml:space="preserve"> nóng</w:t>
      </w:r>
      <w:r>
        <w:rPr>
          <w:rFonts w:cs="Times New Roman"/>
          <w:sz w:val="26"/>
          <w:szCs w:val="26"/>
        </w:rPr>
        <w:t xml:space="preserve"> 52,2g MnO</w:t>
      </w:r>
      <w:r>
        <w:rPr>
          <w:rFonts w:cs="Times New Roman"/>
          <w:sz w:val="26"/>
          <w:szCs w:val="26"/>
          <w:vertAlign w:val="subscript"/>
        </w:rPr>
        <w:t>2</w:t>
      </w:r>
      <w:r>
        <w:rPr>
          <w:rFonts w:cs="Times New Roman"/>
          <w:sz w:val="26"/>
          <w:szCs w:val="26"/>
        </w:rPr>
        <w:t xml:space="preserve"> với dung dịch HCl đặc, dư</w:t>
      </w:r>
      <w:r>
        <w:rPr>
          <w:rFonts w:cs="Times New Roman"/>
          <w:sz w:val="26"/>
          <w:szCs w:val="26"/>
          <w:lang w:val="vi-VN"/>
        </w:rPr>
        <w:t xml:space="preserve"> thu được khí chlorine</w:t>
      </w:r>
      <w:r>
        <w:rPr>
          <w:rFonts w:cs="Times New Roman"/>
          <w:sz w:val="26"/>
          <w:szCs w:val="26"/>
        </w:rPr>
        <w:t>. Hấp</w:t>
      </w:r>
      <w:r>
        <w:rPr>
          <w:rFonts w:cs="Times New Roman"/>
          <w:sz w:val="26"/>
          <w:szCs w:val="26"/>
          <w:lang w:val="vi-VN"/>
        </w:rPr>
        <w:t xml:space="preserve"> thụ lượng </w:t>
      </w:r>
      <w:r>
        <w:rPr>
          <w:rFonts w:cs="Times New Roman"/>
          <w:sz w:val="26"/>
          <w:szCs w:val="26"/>
        </w:rPr>
        <w:t>khí chlorine</w:t>
      </w:r>
      <w:r>
        <w:rPr>
          <w:rFonts w:cs="Times New Roman"/>
          <w:sz w:val="26"/>
          <w:szCs w:val="26"/>
          <w:lang w:val="vi-VN"/>
        </w:rPr>
        <w:t xml:space="preserve"> trong phản ứng trên </w:t>
      </w:r>
      <w:r>
        <w:rPr>
          <w:rFonts w:cs="Times New Roman"/>
          <w:sz w:val="26"/>
          <w:szCs w:val="26"/>
        </w:rPr>
        <w:t xml:space="preserve">vào </w:t>
      </w:r>
      <w:r>
        <w:rPr>
          <w:rFonts w:cs="Times New Roman"/>
          <w:sz w:val="26"/>
          <w:szCs w:val="26"/>
          <w:lang w:val="vi-VN"/>
        </w:rPr>
        <w:t>500mL</w:t>
      </w:r>
      <w:r>
        <w:rPr>
          <w:rFonts w:cs="Times New Roman"/>
          <w:sz w:val="26"/>
          <w:szCs w:val="26"/>
        </w:rPr>
        <w:t xml:space="preserve"> dung dịch NaOH</w:t>
      </w:r>
      <w:r>
        <w:rPr>
          <w:rFonts w:cs="Times New Roman"/>
          <w:sz w:val="26"/>
          <w:szCs w:val="26"/>
          <w:lang w:val="vi-VN"/>
        </w:rPr>
        <w:t xml:space="preserve"> vừa đủ thu được dung dịch nước Javel</w:t>
      </w:r>
      <w:r>
        <w:rPr>
          <w:rFonts w:cs="Times New Roman"/>
          <w:sz w:val="26"/>
          <w:szCs w:val="26"/>
        </w:rPr>
        <w:t>.</w:t>
      </w:r>
      <w:r>
        <w:rPr>
          <w:rFonts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cs="Times New Roman"/>
          <w:i/>
          <w:iCs/>
          <w:sz w:val="26"/>
          <w:szCs w:val="26"/>
          <w:lang w:val="vi-VN"/>
        </w:rPr>
        <w:t>(Cho M của Mn=55; O=16; Na=23; H=1; Cl=35,5).</w:t>
      </w:r>
    </w:p>
    <w:p w14:paraId="207B680E">
      <w:pPr>
        <w:tabs>
          <w:tab w:val="left" w:pos="284"/>
        </w:tabs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lang w:val="vi-VN"/>
        </w:rPr>
        <w:tab/>
      </w:r>
      <w:r>
        <w:rPr>
          <w:rFonts w:cs="Times New Roman"/>
          <w:b/>
          <w:bCs/>
          <w:sz w:val="26"/>
          <w:szCs w:val="26"/>
        </w:rPr>
        <w:t>a</w:t>
      </w:r>
      <w:r>
        <w:rPr>
          <w:rFonts w:cs="Times New Roman"/>
          <w:b/>
          <w:bCs/>
          <w:sz w:val="26"/>
          <w:szCs w:val="26"/>
          <w:lang w:val="vi-VN"/>
        </w:rPr>
        <w:t>.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Viết phương trình hóa học các phản ứng xảy ra.</w:t>
      </w:r>
    </w:p>
    <w:p w14:paraId="3953ACEA">
      <w:pPr>
        <w:tabs>
          <w:tab w:val="left" w:pos="270"/>
        </w:tabs>
        <w:spacing w:line="240" w:lineRule="auto"/>
        <w:jc w:val="both"/>
        <w:rPr>
          <w:rFonts w:cs="Times New Roman"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ab/>
      </w:r>
      <w:r>
        <w:rPr>
          <w:rFonts w:cs="Times New Roman"/>
          <w:b/>
          <w:bCs/>
          <w:sz w:val="26"/>
          <w:szCs w:val="26"/>
        </w:rPr>
        <w:t>b</w:t>
      </w:r>
      <w:r>
        <w:rPr>
          <w:rFonts w:cs="Times New Roman"/>
          <w:b/>
          <w:bCs/>
          <w:sz w:val="26"/>
          <w:szCs w:val="26"/>
          <w:lang w:val="vi-VN"/>
        </w:rPr>
        <w:t>.</w:t>
      </w:r>
      <w:r>
        <w:rPr>
          <w:rFonts w:cs="Times New Roman"/>
          <w:sz w:val="26"/>
          <w:szCs w:val="26"/>
          <w:lang w:val="vi-VN"/>
        </w:rPr>
        <w:t xml:space="preserve"> Tính số mol khí chlorine</w:t>
      </w:r>
      <w:r>
        <w:rPr>
          <w:rFonts w:cs="Times New Roman"/>
          <w:i/>
          <w:iCs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 xml:space="preserve">thu </w:t>
      </w:r>
      <w:r>
        <w:rPr>
          <w:rFonts w:cs="Times New Roman"/>
          <w:sz w:val="26"/>
          <w:szCs w:val="26"/>
          <w:lang w:val="vi-VN"/>
        </w:rPr>
        <w:t>được trong phản ứng trên.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vi-VN"/>
        </w:rPr>
        <w:t xml:space="preserve"> </w:t>
      </w:r>
    </w:p>
    <w:p w14:paraId="5A1D5FF4">
      <w:pPr>
        <w:tabs>
          <w:tab w:val="left" w:pos="270"/>
        </w:tabs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lang w:val="vi-VN"/>
        </w:rPr>
        <w:tab/>
      </w:r>
      <w:r>
        <w:rPr>
          <w:rFonts w:cs="Times New Roman"/>
          <w:b/>
          <w:bCs/>
          <w:sz w:val="26"/>
          <w:szCs w:val="26"/>
          <w:lang w:val="vi-VN"/>
        </w:rPr>
        <w:t>c.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Tính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nồng độ mol/L của mỗi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muối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có trong dung dịch nước</w:t>
      </w:r>
      <w:r>
        <w:rPr>
          <w:rFonts w:cs="Times New Roman"/>
          <w:sz w:val="26"/>
          <w:szCs w:val="26"/>
          <w:lang w:val="vi-VN"/>
        </w:rPr>
        <w:t xml:space="preserve"> Javel</w:t>
      </w:r>
      <w:r>
        <w:rPr>
          <w:rFonts w:cs="Times New Roman"/>
          <w:sz w:val="26"/>
          <w:szCs w:val="26"/>
        </w:rPr>
        <w:t xml:space="preserve">. </w:t>
      </w:r>
    </w:p>
    <w:tbl>
      <w:tblPr>
        <w:tblStyle w:val="14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8"/>
        <w:gridCol w:w="4140"/>
      </w:tblGrid>
      <w:tr w14:paraId="1450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8" w:type="dxa"/>
          </w:tcPr>
          <w:p w14:paraId="1BC9CC82">
            <w:pPr>
              <w:numPr>
                <w:ilvl w:val="0"/>
                <w:numId w:val="1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cs="Times New Roman"/>
                <w:b/>
                <w:bCs/>
                <w:sz w:val="26"/>
                <w:szCs w:val="26"/>
                <w:lang w:val="vi-VN"/>
              </w:rPr>
              <w:t>Viết phương trình</w:t>
            </w:r>
          </w:p>
          <w:p w14:paraId="6C61550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</w:pPr>
            <w:r>
              <w:rPr>
                <w:rFonts w:hint="default" w:cs="Times New Roman"/>
                <w:b/>
                <w:bCs/>
                <w:sz w:val="26"/>
                <w:szCs w:val="26"/>
                <w:lang w:val="vi-VN"/>
              </w:rPr>
              <w:t>MnO</w:t>
            </w:r>
            <w:r>
              <w:rPr>
                <w:rFonts w:hint="default" w:cs="Times New Roman"/>
                <w:b/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cs="Times New Roman"/>
                <w:b/>
                <w:bCs/>
                <w:sz w:val="26"/>
                <w:szCs w:val="26"/>
                <w:lang w:val="vi-VN"/>
              </w:rPr>
              <w:t xml:space="preserve"> + 4HCl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6"/>
                      <w:szCs w:val="26"/>
                      <w:lang w:val="vi-VN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6"/>
                          <w:szCs w:val="26"/>
                          <w:lang w:val="vi-VN"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hint="default" w:ascii="Cambria Math" w:hAnsi="Cambria Math" w:cs="Times New Roman"/>
                              <w:sz w:val="26"/>
                              <w:szCs w:val="26"/>
                              <w:lang w:val="vi-VN"/>
                            </w:rPr>
                            <m:t>t</m:t>
                          </m: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hint="default" w:ascii="Cambria Math" w:hAnsi="Cambria Math" w:cs="Times New Roman"/>
                              <w:sz w:val="26"/>
                              <w:szCs w:val="26"/>
                              <w:lang w:val="vi-VN"/>
                            </w:rPr>
                            <m:t>oc</m:t>
                          </m: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6"/>
                          <w:szCs w:val="26"/>
                          <w:lang w:val="vi-VN"/>
                        </w:rPr>
                      </m:ctrlPr>
                    </m:e>
                  </m:groupCh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6"/>
                      <w:szCs w:val="26"/>
                      <w:lang w:val="vi-VN"/>
                    </w:rPr>
                  </m:ctrlPr>
                </m:e>
              </m:box>
            </m:oMath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 xml:space="preserve"> MnCl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 xml:space="preserve"> + Cl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 xml:space="preserve"> +2H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>O</w:t>
            </w:r>
          </w:p>
          <w:p w14:paraId="5ABE874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>Cl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ascii="Times New Roman" w:hAnsi="Cambria Math" w:cs="Times New Roman"/>
                <w:b/>
                <w:bCs/>
                <w:i w:val="0"/>
                <w:sz w:val="26"/>
                <w:szCs w:val="26"/>
                <w:lang w:val="vi-VN"/>
              </w:rPr>
              <w:t xml:space="preserve"> + 2NaOH </w:t>
            </w:r>
            <w:r>
              <w:rPr>
                <w:rFonts w:cs="Times New Roman"/>
                <w:b/>
                <w:bCs/>
                <w:position w:val="-6"/>
                <w:sz w:val="26"/>
                <w:szCs w:val="26"/>
              </w:rPr>
              <w:object>
                <v:shape id="_x0000_i1028" o:spt="75" type="#_x0000_t75" style="height:11pt;width:14.9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cs="Times New Roman"/>
                <w:b/>
                <w:bCs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cs="Times New Roman"/>
                <w:b/>
                <w:bCs/>
                <w:iCs/>
                <w:sz w:val="26"/>
                <w:szCs w:val="26"/>
                <w:lang w:val="vi-VN"/>
              </w:rPr>
              <w:t>NaCl + NaClO + 2H</w:t>
            </w:r>
            <w:r>
              <w:rPr>
                <w:rFonts w:hint="default" w:cs="Times New Roman"/>
                <w:b/>
                <w:bCs/>
                <w:i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hint="default" w:cs="Times New Roman"/>
                <w:b/>
                <w:bCs/>
                <w:iCs/>
                <w:sz w:val="26"/>
                <w:szCs w:val="26"/>
                <w:lang w:val="vi-VN"/>
              </w:rPr>
              <w:t>O</w:t>
            </w:r>
          </w:p>
        </w:tc>
        <w:tc>
          <w:tcPr>
            <w:tcW w:w="4140" w:type="dxa"/>
          </w:tcPr>
          <w:p w14:paraId="3B8EB40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 </w:t>
            </w:r>
          </w:p>
          <w:p w14:paraId="3170179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1 phương trình 0,5x2 = </w:t>
            </w: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1 điểm</w:t>
            </w:r>
          </w:p>
          <w:p w14:paraId="61971F8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(Nếu thiếu điều kiện hoặc cân bằng thì 1 phương trình được 0,25 điểm)</w:t>
            </w:r>
          </w:p>
        </w:tc>
      </w:tr>
      <w:tr w14:paraId="6150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8" w:type="dxa"/>
          </w:tcPr>
          <w:p w14:paraId="0E8EBCBB">
            <w:pPr>
              <w:numPr>
                <w:ilvl w:val="0"/>
                <w:numId w:val="1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Cs/>
                <w:sz w:val="26"/>
                <w:szCs w:val="26"/>
                <w:vertAlign w:val="baseline"/>
                <w:lang w:val="vi-VN"/>
              </w:rPr>
              <w:t xml:space="preserve">Số mol MnO2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vertAlign w:val="baseline"/>
                      <w:lang w:val="vi-VN"/>
                    </w:rPr>
                    <m:t>52,2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vertAlign w:val="baseline"/>
                      <w:lang w:val="vi-VN"/>
                    </w:rPr>
                    <m:t>87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den>
              </m:f>
            </m:oMath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 xml:space="preserve"> =0,6mol</w:t>
            </w:r>
          </w:p>
          <w:p w14:paraId="39AD2C23">
            <w:pPr>
              <w:numPr>
                <w:ilvl w:val="0"/>
                <w:numId w:val="0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ind w:leftChars="0"/>
              <w:jc w:val="both"/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 xml:space="preserve">    Số mol Cl2 =0,6mol</w:t>
            </w:r>
          </w:p>
        </w:tc>
        <w:tc>
          <w:tcPr>
            <w:tcW w:w="4140" w:type="dxa"/>
          </w:tcPr>
          <w:p w14:paraId="6D8AE16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0,25 điểm</w:t>
            </w:r>
          </w:p>
          <w:p w14:paraId="0EBAD2F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0,25 điểm</w:t>
            </w:r>
          </w:p>
        </w:tc>
      </w:tr>
      <w:tr w14:paraId="275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8" w:type="dxa"/>
          </w:tcPr>
          <w:p w14:paraId="533B9CEB">
            <w:pPr>
              <w:numPr>
                <w:ilvl w:val="0"/>
                <w:numId w:val="1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>Số mol NaCl=số mol NaClO=0,6mol</w:t>
            </w:r>
          </w:p>
          <w:p w14:paraId="234694A4">
            <w:pPr>
              <w:numPr>
                <w:ilvl w:val="0"/>
                <w:numId w:val="0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ind w:leftChars="0"/>
              <w:jc w:val="both"/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superscript"/>
                <w:lang w:val="vi-VN"/>
              </w:rPr>
            </w:pP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 xml:space="preserve">    C</w:t>
            </w: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subscript"/>
                <w:lang w:val="vi-VN"/>
              </w:rPr>
              <w:t xml:space="preserve">M(NaCl)  </w:t>
            </w: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superscript"/>
                <w:lang w:val="vi-VN"/>
              </w:rPr>
              <w:t xml:space="preserve">= </w:t>
            </w: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>C</w:t>
            </w: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subscript"/>
                <w:lang w:val="vi-VN"/>
              </w:rPr>
              <w:t>M(NaCl</w:t>
            </w:r>
            <w:r>
              <w:rPr>
                <w:rFonts w:hint="default" w:hAnsi="Cambria Math" w:cs="Times New Roman"/>
                <w:bCs w:val="0"/>
                <w:i w:val="0"/>
                <w:iCs/>
                <w:sz w:val="26"/>
                <w:szCs w:val="26"/>
                <w:vertAlign w:val="subscript"/>
                <w:lang w:val="vi-VN"/>
              </w:rPr>
              <w:t>O</w:t>
            </w:r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subscript"/>
                <w:lang w:val="vi-VN"/>
              </w:rPr>
              <w:t xml:space="preserve">) </w:t>
            </w:r>
            <w:r>
              <w:rPr>
                <w:rFonts w:hint="default" w:hAnsi="Cambria Math" w:cs="Times New Roman"/>
                <w:bCs w:val="0"/>
                <w:i w:val="0"/>
                <w:iCs/>
                <w:sz w:val="26"/>
                <w:szCs w:val="26"/>
                <w:vertAlign w:val="superscript"/>
                <w:lang w:val="vi-VN"/>
              </w:rPr>
              <w:t xml:space="preserve">=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vertAlign w:val="baseline"/>
                      <w:lang w:val="vi-VN"/>
                    </w:rPr>
                    <m:t>0,6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vertAlign w:val="baseline"/>
                      <w:lang w:val="vi-VN"/>
                    </w:rPr>
                    <m:t>0,</m:t>
                  </m:r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vertAlign w:val="baseline"/>
                      <w:lang w:val="en-US"/>
                    </w:rPr>
                    <m:t>5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/>
                      <w:sz w:val="26"/>
                      <w:szCs w:val="26"/>
                      <w:vertAlign w:val="baseline"/>
                      <w:lang w:val="vi-VN"/>
                    </w:rPr>
                  </m:ctrlPr>
                </m:den>
              </m:f>
            </m:oMath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 xml:space="preserve">  =1,</w:t>
            </w:r>
            <w:r>
              <w:rPr>
                <w:rFonts w:hint="default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en-US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Cambria Math" w:cs="Times New Roman"/>
                <w:bCs w:val="0"/>
                <w:i w:val="0"/>
                <w:iCs/>
                <w:sz w:val="26"/>
                <w:szCs w:val="26"/>
                <w:vertAlign w:val="baseline"/>
                <w:lang w:val="vi-VN"/>
              </w:rPr>
              <w:t>M</w:t>
            </w:r>
          </w:p>
        </w:tc>
        <w:tc>
          <w:tcPr>
            <w:tcW w:w="4140" w:type="dxa"/>
          </w:tcPr>
          <w:p w14:paraId="509B378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0,25 điểm</w:t>
            </w:r>
          </w:p>
          <w:p w14:paraId="5E4D472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both"/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cs="Times New Roman"/>
                <w:b/>
                <w:bCs w:val="0"/>
                <w:i/>
                <w:iCs w:val="0"/>
                <w:sz w:val="26"/>
                <w:szCs w:val="26"/>
                <w:vertAlign w:val="baseline"/>
                <w:lang w:val="vi-VN"/>
              </w:rPr>
              <w:t>0,25 điểm</w:t>
            </w:r>
          </w:p>
        </w:tc>
      </w:tr>
    </w:tbl>
    <w:p w14:paraId="25FCF8D2">
      <w:pPr>
        <w:rPr>
          <w:rFonts w:hint="default"/>
          <w:lang w:val="vi-VN"/>
        </w:rPr>
      </w:pPr>
    </w:p>
    <w:sectPr>
      <w:pgSz w:w="12240" w:h="15840"/>
      <w:pgMar w:top="1134" w:right="1440" w:bottom="568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3D1F0"/>
    <w:multiLevelType w:val="singleLevel"/>
    <w:tmpl w:val="3A33D1F0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0C"/>
    <w:rsid w:val="001A3E0C"/>
    <w:rsid w:val="002C7271"/>
    <w:rsid w:val="005D4ECD"/>
    <w:rsid w:val="00613827"/>
    <w:rsid w:val="006A2E0B"/>
    <w:rsid w:val="006C386E"/>
    <w:rsid w:val="00742EB2"/>
    <w:rsid w:val="0077673A"/>
    <w:rsid w:val="0078169A"/>
    <w:rsid w:val="00794CDC"/>
    <w:rsid w:val="00855E85"/>
    <w:rsid w:val="00877BF7"/>
    <w:rsid w:val="008E0BEB"/>
    <w:rsid w:val="00956FC7"/>
    <w:rsid w:val="00A02E7A"/>
    <w:rsid w:val="00B035F7"/>
    <w:rsid w:val="00B03800"/>
    <w:rsid w:val="00C46F82"/>
    <w:rsid w:val="00C807D4"/>
    <w:rsid w:val="00C848FE"/>
    <w:rsid w:val="00C90407"/>
    <w:rsid w:val="00EA120F"/>
    <w:rsid w:val="00EF7D41"/>
    <w:rsid w:val="15B464C5"/>
    <w:rsid w:val="54961DE6"/>
    <w:rsid w:val="72C1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8" w:lineRule="auto"/>
    </w:pPr>
    <w:rPr>
      <w:rFonts w:ascii="Times New Roman" w:hAnsi="Times New Roman" w:eastAsiaTheme="minorHAnsi" w:cstheme="minorBidi"/>
      <w:color w:val="000000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/>
      <w:ind w:left="720"/>
      <w:contextualSpacing/>
    </w:pPr>
    <w:rPr>
      <w:rFonts w:asciiTheme="minorHAnsi" w:hAnsiTheme="minorHAnsi"/>
      <w:color w:val="auto"/>
    </w:r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styleId="34">
    <w:name w:val="Placeholder Text"/>
    <w:basedOn w:val="11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1337</Characters>
  <Lines>23</Lines>
  <Paragraphs>6</Paragraphs>
  <TotalTime>2</TotalTime>
  <ScaleCrop>false</ScaleCrop>
  <LinksUpToDate>false</LinksUpToDate>
  <CharactersWithSpaces>1653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2026-03-08T14:58:00Z</dcterms:created>
  <dc:creator>Truong Quynh Nhu</dc:creator>
  <cp:lastModifiedBy>PC ACER</cp:lastModifiedBy>
  <dcterms:modified xsi:type="dcterms:W3CDTF">2026-04-25T23:54:57Z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eyJoZGlkIjoiMDc1NGRjNjk3MTk1ODAyMzkxMWM3YThkZWVjMDU1NWYifQ==</vt:lpwstr>
  </property>
  <property fmtid="{D5CDD505-2E9C-101B-9397-08002B2CF9AE}" pid="3" name="KSOProductBuildVer">
    <vt:lpwstr>1033-12.1.0.25242</vt:lpwstr>
  </property>
  <property fmtid="{D5CDD505-2E9C-101B-9397-08002B2CF9AE}" pid="4" name="ICV">
    <vt:lpwstr>7190FEF5E7D8440FBCBC043F68B832D1_12</vt:lpwstr>
  </property>
</Properties>
</file>