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A6ED" w14:textId="178D36E5" w:rsidR="00510D7D" w:rsidRPr="00544F4B" w:rsidRDefault="00450D72" w:rsidP="0049159A">
      <w:pPr>
        <w:jc w:val="center"/>
        <w:rPr>
          <w:rFonts w:cs="Times New Roman"/>
          <w:b/>
          <w:bCs/>
          <w:lang w:val="vi-VN"/>
        </w:rPr>
      </w:pPr>
      <w:r w:rsidRPr="00D529C6">
        <w:rPr>
          <w:rFonts w:cs="Times New Roman"/>
          <w:b/>
          <w:bCs/>
        </w:rPr>
        <w:t>HƯỚNG DẪN CHẤM</w:t>
      </w:r>
      <w:r w:rsidR="00510D7D" w:rsidRPr="00D529C6">
        <w:rPr>
          <w:rFonts w:cs="Times New Roman"/>
          <w:b/>
          <w:bCs/>
        </w:rPr>
        <w:t xml:space="preserve"> ĐỀ KIỂM TRA </w:t>
      </w:r>
      <w:r w:rsidR="00544F4B">
        <w:rPr>
          <w:rFonts w:cs="Times New Roman"/>
          <w:b/>
          <w:bCs/>
        </w:rPr>
        <w:t>GIỮA</w:t>
      </w:r>
      <w:r w:rsidR="00510D7D" w:rsidRPr="00D529C6">
        <w:rPr>
          <w:rFonts w:cs="Times New Roman"/>
          <w:b/>
          <w:bCs/>
        </w:rPr>
        <w:t xml:space="preserve"> KÌ </w:t>
      </w:r>
      <w:r w:rsidR="00544F4B">
        <w:rPr>
          <w:rFonts w:cs="Times New Roman"/>
          <w:b/>
          <w:bCs/>
        </w:rPr>
        <w:t>II</w:t>
      </w:r>
    </w:p>
    <w:p w14:paraId="168942C1" w14:textId="65A5A591" w:rsidR="00510D7D" w:rsidRPr="00CA4749" w:rsidRDefault="00510D7D" w:rsidP="0049159A">
      <w:pPr>
        <w:jc w:val="center"/>
        <w:rPr>
          <w:rFonts w:cs="Times New Roman"/>
          <w:b/>
          <w:bCs/>
          <w:lang w:val="vi-VN"/>
        </w:rPr>
      </w:pPr>
      <w:r w:rsidRPr="00CA4749">
        <w:rPr>
          <w:rFonts w:cs="Times New Roman"/>
          <w:b/>
          <w:bCs/>
          <w:lang w:val="vi-VN"/>
        </w:rPr>
        <w:t xml:space="preserve">MÔN ĐỊA LÍ </w:t>
      </w:r>
      <w:r w:rsidR="003011EE">
        <w:rPr>
          <w:rFonts w:cs="Times New Roman"/>
          <w:b/>
          <w:bCs/>
          <w:lang w:val="vi-VN"/>
        </w:rPr>
        <w:t>12</w:t>
      </w:r>
    </w:p>
    <w:p w14:paraId="64E3689C" w14:textId="71A4228B" w:rsidR="00510D7D" w:rsidRPr="00CA4749" w:rsidRDefault="00510D7D" w:rsidP="0049159A">
      <w:pPr>
        <w:jc w:val="center"/>
        <w:rPr>
          <w:rFonts w:cs="Times New Roman"/>
          <w:b/>
          <w:bCs/>
          <w:lang w:val="vi-VN"/>
        </w:rPr>
      </w:pPr>
      <w:r w:rsidRPr="00CA4749">
        <w:rPr>
          <w:rFonts w:cs="Times New Roman"/>
          <w:b/>
          <w:bCs/>
          <w:lang w:val="vi-VN"/>
        </w:rPr>
        <w:t>NĂM HỌC 2025 - 2026</w:t>
      </w:r>
    </w:p>
    <w:p w14:paraId="014D5593" w14:textId="77777777" w:rsidR="00E06022" w:rsidRPr="00CA4749" w:rsidRDefault="00E06022" w:rsidP="002B213F">
      <w:pPr>
        <w:jc w:val="both"/>
        <w:rPr>
          <w:rFonts w:cs="Times New Roman"/>
          <w:b/>
          <w:bCs/>
          <w:lang w:val="vi-VN"/>
        </w:rPr>
      </w:pPr>
      <w:r w:rsidRPr="00CA4749">
        <w:rPr>
          <w:rFonts w:cs="Times New Roman"/>
          <w:b/>
          <w:bCs/>
          <w:lang w:val="vi-VN"/>
        </w:rPr>
        <w:t xml:space="preserve">PHẦN 1. TRẮC NGHIỆM NHIỀU PHƯƠNG ÁN LỰA CHỌN(3 ĐIỂM) </w:t>
      </w:r>
    </w:p>
    <w:p w14:paraId="749BDD91" w14:textId="2628E0B1" w:rsidR="00510D7D" w:rsidRPr="00D529C6" w:rsidRDefault="00E06022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i/>
          <w:iCs/>
        </w:rPr>
        <w:t>Mỗi câu đúng được 0,25 điểm</w:t>
      </w:r>
    </w:p>
    <w:tbl>
      <w:tblPr>
        <w:tblW w:w="8522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648"/>
        <w:gridCol w:w="648"/>
        <w:gridCol w:w="648"/>
      </w:tblGrid>
      <w:tr w:rsidR="00510D7D" w:rsidRPr="00D529C6" w14:paraId="6D36F65E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62B5EAE9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801DB29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A41B10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45311A35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7C733C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01B236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2C2AF247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69D53E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5CA993EC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09CA2F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4425D772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7AC6FCEA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3EE1884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12</w:t>
            </w:r>
          </w:p>
        </w:tc>
      </w:tr>
      <w:tr w:rsidR="00510D7D" w:rsidRPr="00D529C6" w14:paraId="5C9D6432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709672C6" w14:textId="77777777" w:rsidR="00510D7D" w:rsidRPr="00D529C6" w:rsidRDefault="00510D7D" w:rsidP="00D6162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6BE153B" w14:textId="7966B71B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54169A6" w14:textId="558E8244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97EF0C0" w14:textId="76A6B149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5E6E1B9" w14:textId="5A6F5D34" w:rsidR="00510D7D" w:rsidRPr="00160DBF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56E463B" w14:textId="7C6D4F06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2891EFA" w14:textId="7D049B11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176129F" w14:textId="02ADA3BE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9B52146" w14:textId="10FE545E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4CA4728" w14:textId="431EF90E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F18A35E" w14:textId="1FC331A3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1F404530" w14:textId="30D3DC23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7FAAF59C" w14:textId="63A154B6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</w:tr>
      <w:tr w:rsidR="00510D7D" w:rsidRPr="00D529C6" w14:paraId="34CDE7F1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1D19BC31" w14:textId="77777777" w:rsidR="00510D7D" w:rsidRPr="00D529C6" w:rsidRDefault="00510D7D" w:rsidP="00D6162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7F555819" w14:textId="4DB303FD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821AF0C" w14:textId="5AF3A038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F450B7F" w14:textId="78285C99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6D6BA16" w14:textId="3EADCCB2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6ADCB9C" w14:textId="6652682E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46915E8" w14:textId="4F9FA8B6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E7A5740" w14:textId="7C859B29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671F04B" w14:textId="405229F0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7C1C3001" w14:textId="0D186929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06A907F" w14:textId="455B015D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733634F8" w14:textId="1E2CBBDC" w:rsidR="00510D7D" w:rsidRPr="00467745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19B1053" w14:textId="2C1A68B7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</w:tr>
      <w:tr w:rsidR="00510D7D" w:rsidRPr="00D529C6" w14:paraId="6FA29FF3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5A47CD56" w14:textId="77777777" w:rsidR="00510D7D" w:rsidRPr="00D529C6" w:rsidRDefault="00510D7D" w:rsidP="00D6162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F9D37D8" w14:textId="02287CDA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D74224D" w14:textId="03C1D1D8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B54ACBB" w14:textId="6AE7FDAC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A7343B8" w14:textId="7B8B0D74" w:rsidR="00510D7D" w:rsidRPr="00D529C6" w:rsidRDefault="00160DBF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2F9D61E" w14:textId="776FEA49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5980270" w14:textId="6C16B590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3A22561" w14:textId="6673D6EE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E80D7E5" w14:textId="70459720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FE76E57" w14:textId="34BC3DEE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4C80ED13" w14:textId="29210E9D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913DA35" w14:textId="70BB1A2B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59A6D0BC" w14:textId="42C865E1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  <w:tr w:rsidR="00510D7D" w:rsidRPr="00D529C6" w14:paraId="30CA960B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4CDF1D72" w14:textId="77777777" w:rsidR="00510D7D" w:rsidRPr="00D529C6" w:rsidRDefault="00510D7D" w:rsidP="00D6162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679751C" w14:textId="126A9965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C8E6CB8" w14:textId="4660DF28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EED9581" w14:textId="7B4D30FC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B8D345B" w14:textId="3B3872FB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31E4D45" w14:textId="55EB1A9E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C870B1D" w14:textId="7CE463DF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3C2101B" w14:textId="4315616E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6F0BAF8" w14:textId="399A7A4C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C4189CB" w14:textId="14D31EF6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9501873" w14:textId="556DF885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0C6B63D" w14:textId="4B7CC9EF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424A206C" w14:textId="77119175" w:rsidR="00510D7D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</w:tbl>
    <w:p w14:paraId="142D8C6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1E2809D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0607539" w14:textId="32706D90" w:rsidR="00510D7D" w:rsidRPr="00D529C6" w:rsidRDefault="005E39B8" w:rsidP="002B213F">
      <w:pPr>
        <w:jc w:val="both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 xml:space="preserve">PHẦN 2. TRẢ LỜI ĐÚNG/SAI (D/S) (2 ĐIỂM) </w:t>
      </w:r>
    </w:p>
    <w:p w14:paraId="6DF1CD2A" w14:textId="14B9942A" w:rsidR="005E39B8" w:rsidRPr="00D529C6" w:rsidRDefault="005E39B8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i/>
          <w:iCs/>
        </w:rPr>
        <w:t xml:space="preserve">Mỗi </w:t>
      </w:r>
      <w:r w:rsidR="00510D7D" w:rsidRPr="00D529C6">
        <w:rPr>
          <w:rFonts w:cs="Times New Roman"/>
          <w:i/>
          <w:iCs/>
        </w:rPr>
        <w:t xml:space="preserve">ý đúng/1 </w:t>
      </w:r>
      <w:r w:rsidRPr="00D529C6">
        <w:rPr>
          <w:rFonts w:cs="Times New Roman"/>
          <w:i/>
          <w:iCs/>
        </w:rPr>
        <w:t>câu được 0,</w:t>
      </w:r>
      <w:r w:rsidR="00510D7D" w:rsidRPr="00D529C6">
        <w:rPr>
          <w:rFonts w:cs="Times New Roman"/>
          <w:i/>
          <w:iCs/>
        </w:rPr>
        <w:t>1</w:t>
      </w:r>
      <w:r w:rsidRPr="00D529C6">
        <w:rPr>
          <w:rFonts w:cs="Times New Roman"/>
          <w:i/>
          <w:iCs/>
        </w:rPr>
        <w:t xml:space="preserve"> điểm</w:t>
      </w:r>
      <w:r w:rsidR="00510D7D" w:rsidRPr="00D529C6">
        <w:rPr>
          <w:rFonts w:cs="Times New Roman"/>
          <w:i/>
          <w:iCs/>
        </w:rPr>
        <w:t>, 2 ý đúng/ 1câu được 0,25 điểm, 3 ý đúng/ 1câu được 0,5 điểm, 4y đúng/ 1 câu được 1,0 điểm)</w:t>
      </w:r>
    </w:p>
    <w:tbl>
      <w:tblPr>
        <w:tblW w:w="844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09"/>
        <w:gridCol w:w="823"/>
        <w:gridCol w:w="791"/>
        <w:gridCol w:w="823"/>
        <w:gridCol w:w="812"/>
        <w:gridCol w:w="823"/>
        <w:gridCol w:w="791"/>
        <w:gridCol w:w="823"/>
      </w:tblGrid>
      <w:tr w:rsidR="00510D7D" w:rsidRPr="00D529C6" w14:paraId="106D94D1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2AA2383F" w14:textId="77777777" w:rsidR="005E39B8" w:rsidRPr="00D529C6" w:rsidRDefault="005E39B8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4B345E53" w14:textId="3FA03D0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1a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31372B1" w14:textId="411157B5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1b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0C23B04B" w14:textId="36E44C6C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1c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502EE55E" w14:textId="1ADDD7A4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1d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22222DD" w14:textId="4AC730D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2a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62A03859" w14:textId="427A551A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2b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79E93C9" w14:textId="576F438E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2c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59985D9C" w14:textId="534690B6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2d</w:t>
            </w:r>
          </w:p>
        </w:tc>
      </w:tr>
      <w:tr w:rsidR="00510D7D" w:rsidRPr="00D529C6" w14:paraId="478C887A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56F2D83C" w14:textId="77777777" w:rsidR="005E39B8" w:rsidRPr="00D529C6" w:rsidRDefault="005E39B8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72EAAC3" w14:textId="57670A6D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459BFD9" w14:textId="4A95F01D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221CCD6" w14:textId="4A4510D5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5BC01E3" w14:textId="2808A8A3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8A13AA2" w14:textId="41B5A5F2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C53122C" w14:textId="7D6E76C6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9ECFA1A" w14:textId="090172D7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343824D" w14:textId="5B085724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  <w:tr w:rsidR="00510D7D" w:rsidRPr="00D529C6" w14:paraId="0FC7E02C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755C80DE" w14:textId="77777777" w:rsidR="005E39B8" w:rsidRPr="00D529C6" w:rsidRDefault="005E39B8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FC5DD14" w14:textId="4301C4C1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4BEFB12" w14:textId="2A5F6133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DB29ADC" w14:textId="4525E95E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7EBC20A" w14:textId="1C2593FE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6A7FC47C" w14:textId="42AC11EE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2A1B47F" w14:textId="3B96F3C5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09631BF" w14:textId="27C999AA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CFF3C69" w14:textId="1A9CA6A9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</w:tr>
      <w:tr w:rsidR="00510D7D" w:rsidRPr="00D529C6" w14:paraId="0B7214A3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01EFC4B7" w14:textId="77777777" w:rsidR="005E39B8" w:rsidRPr="00D529C6" w:rsidRDefault="005E39B8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F87703D" w14:textId="49D41536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9E9BFAF" w14:textId="4FF9C1DC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76B6927" w14:textId="3CFED490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EADC912" w14:textId="66DF271B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C079174" w14:textId="7FEC194E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963E7C8" w14:textId="1CE6FF6F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8BFB8EC" w14:textId="40F295B1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6E262AB2" w14:textId="54993A87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</w:tr>
      <w:tr w:rsidR="00510D7D" w:rsidRPr="00D529C6" w14:paraId="718E68E8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328E7061" w14:textId="77777777" w:rsidR="005E39B8" w:rsidRPr="00D529C6" w:rsidRDefault="005E39B8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E035AB0" w14:textId="63B01F38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1BAF7C4" w14:textId="5EE21558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CBFEE46" w14:textId="17C54C9E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A24C5A1" w14:textId="0EEFDCBC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FBE6EEE" w14:textId="0BA63824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7B27834" w14:textId="58CF574E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4BA3145" w14:textId="6804BE47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600D764" w14:textId="3AB6BC59" w:rsidR="005E39B8" w:rsidRPr="00D529C6" w:rsidRDefault="004838F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</w:tbl>
    <w:p w14:paraId="2B89D98F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8E12B52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751B0EF3" w14:textId="08F6C7EB" w:rsidR="005E39B8" w:rsidRPr="00544F4B" w:rsidRDefault="005E39B8" w:rsidP="002B213F">
      <w:pPr>
        <w:jc w:val="both"/>
        <w:rPr>
          <w:rFonts w:cs="Times New Roman"/>
          <w:i/>
          <w:iCs/>
          <w:lang w:val="vi-VN"/>
        </w:rPr>
      </w:pPr>
      <w:r w:rsidRPr="00544F4B">
        <w:rPr>
          <w:rFonts w:cs="Times New Roman"/>
          <w:b/>
          <w:bCs/>
          <w:lang w:val="vi-VN"/>
        </w:rPr>
        <w:t xml:space="preserve">PHẦN </w:t>
      </w:r>
      <w:r w:rsidR="00DA7C31" w:rsidRPr="00544F4B">
        <w:rPr>
          <w:rFonts w:cs="Times New Roman"/>
          <w:b/>
          <w:bCs/>
          <w:lang w:val="vi-VN"/>
        </w:rPr>
        <w:t>3</w:t>
      </w:r>
      <w:r w:rsidRPr="00544F4B">
        <w:rPr>
          <w:rFonts w:cs="Times New Roman"/>
          <w:b/>
          <w:bCs/>
          <w:lang w:val="vi-VN"/>
        </w:rPr>
        <w:t xml:space="preserve">. TRẢ LỜI NGẮN (2 ĐIỂM) </w:t>
      </w:r>
      <w:r w:rsidRPr="00544F4B">
        <w:rPr>
          <w:rFonts w:cs="Times New Roman"/>
          <w:i/>
          <w:iCs/>
          <w:lang w:val="vi-VN"/>
        </w:rPr>
        <w:t>Mỗi câu đúng được 0,5 điểm</w:t>
      </w:r>
    </w:p>
    <w:tbl>
      <w:tblPr>
        <w:tblpPr w:leftFromText="180" w:rightFromText="180" w:vertAnchor="text" w:horzAnchor="margin" w:tblpXSpec="center" w:tblpY="51"/>
        <w:tblOverlap w:val="never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748"/>
        <w:gridCol w:w="1590"/>
        <w:gridCol w:w="1430"/>
        <w:gridCol w:w="1731"/>
      </w:tblGrid>
      <w:tr w:rsidR="00E952D0" w:rsidRPr="00D529C6" w14:paraId="2DEFA868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66C60495" w14:textId="77777777" w:rsidR="00E952D0" w:rsidRPr="00D529C6" w:rsidRDefault="00E952D0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55AAB346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10AC7AE5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43F35D56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6A508448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4</w:t>
            </w:r>
          </w:p>
        </w:tc>
      </w:tr>
      <w:tr w:rsidR="00E952D0" w:rsidRPr="00D529C6" w14:paraId="4D68CA24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5E1C66FC" w14:textId="77777777" w:rsidR="00E952D0" w:rsidRPr="00D529C6" w:rsidRDefault="00E952D0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2A7BD26" w14:textId="2C8541EB" w:rsidR="00E952D0" w:rsidRPr="004838F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,86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781007FC" w14:textId="35783B79" w:rsidR="00E952D0" w:rsidRPr="00D529C6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113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1A0F3CB2" w14:textId="3FD64EFE" w:rsidR="00E952D0" w:rsidRPr="004838F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50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,2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59843AB" w14:textId="4489737B" w:rsidR="00E952D0" w:rsidRPr="0003245D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655</w:t>
            </w:r>
          </w:p>
        </w:tc>
      </w:tr>
      <w:tr w:rsidR="00E952D0" w:rsidRPr="00D529C6" w14:paraId="3FB77A83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481FAACF" w14:textId="77777777" w:rsidR="00E952D0" w:rsidRPr="00D529C6" w:rsidRDefault="00E952D0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1E897FA" w14:textId="5A738784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5,2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31AFDF4" w14:textId="7F5EEFD7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57,8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D8D52F5" w14:textId="20EBEFFD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101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1B45F44" w14:textId="73BDF792" w:rsidR="00E952D0" w:rsidRPr="00D529C6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395</w:t>
            </w:r>
          </w:p>
        </w:tc>
      </w:tr>
      <w:tr w:rsidR="00E952D0" w:rsidRPr="00D529C6" w14:paraId="39AD73CB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7CE3C003" w14:textId="77777777" w:rsidR="00E952D0" w:rsidRPr="00D529C6" w:rsidRDefault="00E952D0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84A3DC8" w14:textId="5ED1E216" w:rsidR="00E952D0" w:rsidRPr="00D529C6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113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633103E3" w14:textId="025F1015" w:rsidR="00E952D0" w:rsidRPr="004838F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,86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6A6EFA52" w14:textId="5D02C71B" w:rsidR="00E952D0" w:rsidRPr="0003245D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655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3E861A58" w14:textId="7300FAF3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50,2</w:t>
            </w:r>
          </w:p>
        </w:tc>
      </w:tr>
      <w:tr w:rsidR="00E952D0" w:rsidRPr="00D529C6" w14:paraId="173AFEF0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4E3FF3B5" w14:textId="77777777" w:rsidR="00E952D0" w:rsidRPr="00D529C6" w:rsidRDefault="00E952D0" w:rsidP="004838F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675531B" w14:textId="610ACA3B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57,8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E01D8F2" w14:textId="1DBF7642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5,2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7ECA737" w14:textId="4DF13F36" w:rsidR="00E952D0" w:rsidRPr="004838F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39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5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1CD7A0A8" w14:textId="10F3F1D4" w:rsidR="00E952D0" w:rsidRPr="00AE1F35" w:rsidRDefault="004838F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101</w:t>
            </w:r>
          </w:p>
        </w:tc>
      </w:tr>
    </w:tbl>
    <w:p w14:paraId="25C6855B" w14:textId="77777777" w:rsidR="00E06022" w:rsidRDefault="00510D7D" w:rsidP="002B213F">
      <w:pPr>
        <w:jc w:val="both"/>
        <w:rPr>
          <w:rFonts w:cs="Times New Roman"/>
          <w:b/>
          <w:bCs/>
          <w:lang w:val="vi-VN"/>
        </w:rPr>
      </w:pPr>
      <w:r w:rsidRPr="00D529C6">
        <w:rPr>
          <w:rFonts w:cs="Times New Roman"/>
        </w:rPr>
        <w:br w:type="textWrapping" w:clear="all"/>
      </w:r>
    </w:p>
    <w:p w14:paraId="26AD888C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AC8E7C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7F1CCC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A18AE78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2D477B38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2D75BDB6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09A4C6DE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401F4B6D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22F6A06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76733DB8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16E8411C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8EEE5D3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371E4A9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5CFEA16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292A6357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AEBC750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70963180" w14:textId="77777777" w:rsidR="00DA7C31" w:rsidRP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077BD8E0" w14:textId="75FB90B2" w:rsidR="00964DEB" w:rsidRDefault="00E06022" w:rsidP="00D529C6">
      <w:pPr>
        <w:jc w:val="both"/>
        <w:rPr>
          <w:rFonts w:cs="Times New Roman"/>
          <w:b/>
          <w:bCs/>
          <w:lang w:val="vi-VN"/>
        </w:rPr>
      </w:pPr>
      <w:r w:rsidRPr="00544F4B">
        <w:rPr>
          <w:rFonts w:cs="Times New Roman"/>
          <w:b/>
          <w:bCs/>
          <w:lang w:val="vi-VN"/>
        </w:rPr>
        <w:t>PHẦN 4. TỰ LUẬN  (</w:t>
      </w:r>
      <w:r w:rsidR="00D529C6" w:rsidRPr="00544F4B">
        <w:rPr>
          <w:rFonts w:cs="Times New Roman"/>
          <w:b/>
          <w:bCs/>
          <w:lang w:val="vi-VN"/>
        </w:rPr>
        <w:t>3</w:t>
      </w:r>
      <w:r w:rsidR="00D529C6" w:rsidRPr="00D529C6">
        <w:rPr>
          <w:rFonts w:cs="Times New Roman"/>
          <w:b/>
          <w:bCs/>
          <w:lang w:val="vi-VN"/>
        </w:rPr>
        <w:t>,0</w:t>
      </w:r>
      <w:r w:rsidRPr="00544F4B">
        <w:rPr>
          <w:rFonts w:cs="Times New Roman"/>
          <w:b/>
          <w:bCs/>
          <w:lang w:val="vi-VN"/>
        </w:rPr>
        <w:t xml:space="preserve"> ĐIỂM)</w:t>
      </w:r>
    </w:p>
    <w:p w14:paraId="3CB20C2B" w14:textId="1B0AFC69" w:rsidR="00544F4B" w:rsidRPr="00964DEB" w:rsidRDefault="00544F4B" w:rsidP="00964DEB">
      <w:pPr>
        <w:spacing w:line="276" w:lineRule="auto"/>
        <w:rPr>
          <w:iCs/>
          <w:lang w:val="vi-VN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7364"/>
        <w:gridCol w:w="854"/>
      </w:tblGrid>
      <w:tr w:rsidR="00544F4B" w:rsidRPr="00EB4A72" w14:paraId="6CB1B1BB" w14:textId="77777777" w:rsidTr="00F224E6">
        <w:trPr>
          <w:jc w:val="center"/>
        </w:trPr>
        <w:tc>
          <w:tcPr>
            <w:tcW w:w="1604" w:type="dxa"/>
          </w:tcPr>
          <w:p w14:paraId="1589ADAF" w14:textId="77777777" w:rsidR="00544F4B" w:rsidRPr="00EB4A72" w:rsidRDefault="00544F4B" w:rsidP="00F224E6">
            <w:pPr>
              <w:jc w:val="center"/>
              <w:rPr>
                <w:b/>
                <w:bCs/>
              </w:rPr>
            </w:pPr>
            <w:r w:rsidRPr="00EB4A72">
              <w:rPr>
                <w:b/>
                <w:bCs/>
              </w:rPr>
              <w:t>Câu</w:t>
            </w:r>
          </w:p>
        </w:tc>
        <w:tc>
          <w:tcPr>
            <w:tcW w:w="7364" w:type="dxa"/>
          </w:tcPr>
          <w:p w14:paraId="5DD8C0CE" w14:textId="77777777" w:rsidR="00544F4B" w:rsidRPr="00EB4A72" w:rsidRDefault="00544F4B" w:rsidP="00F224E6">
            <w:pPr>
              <w:jc w:val="center"/>
              <w:rPr>
                <w:b/>
                <w:bCs/>
              </w:rPr>
            </w:pPr>
            <w:bookmarkStart w:id="0" w:name="_Hlk47543408"/>
            <w:r w:rsidRPr="00EB4A72">
              <w:rPr>
                <w:b/>
                <w:bCs/>
              </w:rPr>
              <w:t>Nội dung</w:t>
            </w:r>
          </w:p>
        </w:tc>
        <w:tc>
          <w:tcPr>
            <w:tcW w:w="854" w:type="dxa"/>
            <w:vAlign w:val="center"/>
          </w:tcPr>
          <w:p w14:paraId="5F697B72" w14:textId="77777777" w:rsidR="00544F4B" w:rsidRPr="00EB4A72" w:rsidRDefault="00544F4B" w:rsidP="00F224E6">
            <w:pPr>
              <w:jc w:val="center"/>
              <w:rPr>
                <w:b/>
                <w:bCs/>
              </w:rPr>
            </w:pPr>
            <w:r w:rsidRPr="00EB4A72">
              <w:rPr>
                <w:b/>
                <w:bCs/>
              </w:rPr>
              <w:t>Điểm</w:t>
            </w:r>
          </w:p>
        </w:tc>
      </w:tr>
      <w:tr w:rsidR="00570C66" w:rsidRPr="00EB4A72" w14:paraId="7BEC3126" w14:textId="77777777" w:rsidTr="00F224E6">
        <w:trPr>
          <w:trHeight w:val="189"/>
          <w:jc w:val="center"/>
        </w:trPr>
        <w:tc>
          <w:tcPr>
            <w:tcW w:w="1604" w:type="dxa"/>
            <w:vMerge w:val="restart"/>
          </w:tcPr>
          <w:p w14:paraId="24CF3488" w14:textId="77777777" w:rsidR="00570C66" w:rsidRPr="00EB4A72" w:rsidRDefault="00570C66" w:rsidP="00F224E6">
            <w:pPr>
              <w:rPr>
                <w:b/>
                <w:bCs/>
              </w:rPr>
            </w:pPr>
          </w:p>
          <w:p w14:paraId="3C1F00E6" w14:textId="77777777" w:rsidR="00570C66" w:rsidRPr="00EB4A72" w:rsidRDefault="00570C66" w:rsidP="00F224E6">
            <w:pPr>
              <w:rPr>
                <w:b/>
                <w:bCs/>
              </w:rPr>
            </w:pPr>
          </w:p>
          <w:p w14:paraId="0C7259F0" w14:textId="77777777" w:rsidR="00570C66" w:rsidRPr="00EB4A72" w:rsidRDefault="00570C66" w:rsidP="00F224E6">
            <w:pPr>
              <w:rPr>
                <w:b/>
                <w:bCs/>
              </w:rPr>
            </w:pPr>
          </w:p>
          <w:p w14:paraId="19F1129F" w14:textId="77777777" w:rsidR="00570C66" w:rsidRPr="00EB4A72" w:rsidRDefault="00570C66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ĐỀ 701, 703</w:t>
            </w:r>
          </w:p>
          <w:p w14:paraId="77FC53A8" w14:textId="4A1001B6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3AE5A29A" w14:textId="77777777" w:rsidR="00570C66" w:rsidRDefault="00570C66" w:rsidP="00F224E6">
            <w:pPr>
              <w:rPr>
                <w:iCs/>
                <w:lang w:val="vi-VN"/>
              </w:rPr>
            </w:pPr>
            <w:r w:rsidRPr="00EB4A72">
              <w:rPr>
                <w:b/>
                <w:bCs/>
              </w:rPr>
              <w:t xml:space="preserve">1. Vẽ biểu đồ </w:t>
            </w:r>
            <w:r w:rsidRPr="00EB4A72">
              <w:t>-</w:t>
            </w:r>
            <w:r w:rsidRPr="00EB4A72">
              <w:rPr>
                <w:bCs/>
              </w:rPr>
              <w:t xml:space="preserve"> </w:t>
            </w:r>
            <w:r w:rsidRPr="00EB4A72">
              <w:t xml:space="preserve">Yêu cầu vẽ biểu đồ </w:t>
            </w:r>
            <w:bookmarkStart w:id="1" w:name="_Hlk192408639"/>
            <w:r w:rsidRPr="00CA69A9">
              <w:rPr>
                <w:iCs/>
                <w:lang w:val="vi-VN"/>
              </w:rPr>
              <w:t xml:space="preserve">cột </w:t>
            </w:r>
            <w:r>
              <w:rPr>
                <w:iCs/>
                <w:lang w:val="vi-VN"/>
              </w:rPr>
              <w:t xml:space="preserve">đơn </w:t>
            </w:r>
            <w:r w:rsidRPr="00CA69A9">
              <w:rPr>
                <w:iCs/>
                <w:lang w:val="vi-VN"/>
              </w:rPr>
              <w:t xml:space="preserve">thể hiện </w:t>
            </w:r>
            <w:r w:rsidRPr="00974461">
              <w:rPr>
                <w:rFonts w:eastAsia="Calibri"/>
                <w:lang w:val="vi-VN"/>
              </w:rPr>
              <w:t xml:space="preserve">số lượt khách du lịch nước ta giai đoạn 2010 - </w:t>
            </w:r>
            <w:bookmarkEnd w:id="1"/>
            <w:r w:rsidRPr="00974461">
              <w:rPr>
                <w:rFonts w:eastAsia="Calibri"/>
                <w:lang w:val="vi-VN"/>
              </w:rPr>
              <w:t>2024.</w:t>
            </w:r>
            <w:r w:rsidRPr="00974461">
              <w:rPr>
                <w:i/>
                <w:lang w:val="vi-VN"/>
              </w:rPr>
              <w:t xml:space="preserve"> </w:t>
            </w:r>
            <w:r w:rsidRPr="00974461">
              <w:rPr>
                <w:iCs/>
                <w:lang w:val="vi-VN"/>
              </w:rPr>
              <w:t>(2,0 điểm).</w:t>
            </w:r>
            <w:r>
              <w:rPr>
                <w:iCs/>
                <w:lang w:val="vi-VN"/>
              </w:rPr>
              <w:t xml:space="preserve"> </w:t>
            </w:r>
          </w:p>
          <w:p w14:paraId="262256A2" w14:textId="62DC5CEC" w:rsidR="00570C66" w:rsidRPr="00EB4A72" w:rsidRDefault="00570C66" w:rsidP="00F224E6">
            <w:pPr>
              <w:rPr>
                <w:b/>
                <w:bCs/>
                <w:lang w:val="pt-BR"/>
              </w:rPr>
            </w:pPr>
            <w:r w:rsidRPr="00964DEB">
              <w:rPr>
                <w:lang w:val="vi-VN"/>
              </w:rPr>
              <w:t xml:space="preserve">đúng, đủ, đẹp </w:t>
            </w:r>
            <w:r w:rsidRPr="00964DEB">
              <w:rPr>
                <w:i/>
                <w:iCs/>
                <w:lang w:val="vi-VN"/>
              </w:rPr>
              <w:t xml:space="preserve">(các dạng khác không cho điểm) </w:t>
            </w:r>
          </w:p>
          <w:p w14:paraId="0E624F69" w14:textId="77777777" w:rsidR="00570C66" w:rsidRPr="00EB4A72" w:rsidRDefault="00570C66" w:rsidP="00F224E6">
            <w:pPr>
              <w:rPr>
                <w:b/>
                <w:bCs/>
                <w:lang w:val="pt-BR"/>
              </w:rPr>
            </w:pPr>
            <w:r w:rsidRPr="00EB4A72">
              <w:rPr>
                <w:bCs/>
                <w:iCs/>
                <w:lang w:val="pt-BR"/>
              </w:rPr>
              <w:t>* Lưu ý:</w:t>
            </w:r>
            <w:r w:rsidRPr="00EB4A72">
              <w:rPr>
                <w:iCs/>
                <w:lang w:val="pt-BR"/>
              </w:rPr>
              <w:t xml:space="preserve"> </w:t>
            </w:r>
            <w:r w:rsidRPr="00EB4A72">
              <w:rPr>
                <w:bCs/>
                <w:lang w:val="pt-BR"/>
              </w:rPr>
              <w:t xml:space="preserve"> Sai mỗi yếu tố trừ 0,25 điểm,  nhưng không trừ quá 0,75 điểm.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6C8D185A" w14:textId="77777777" w:rsidR="00570C66" w:rsidRPr="00EB4A72" w:rsidRDefault="00570C66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2,0</w:t>
            </w:r>
          </w:p>
        </w:tc>
      </w:tr>
      <w:tr w:rsidR="00570C66" w:rsidRPr="00EB4A72" w14:paraId="761193B6" w14:textId="77777777" w:rsidTr="00B6021A">
        <w:trPr>
          <w:trHeight w:val="505"/>
          <w:jc w:val="center"/>
        </w:trPr>
        <w:tc>
          <w:tcPr>
            <w:tcW w:w="1604" w:type="dxa"/>
            <w:vMerge/>
          </w:tcPr>
          <w:p w14:paraId="2809A8C8" w14:textId="36A2960E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</w:tcBorders>
          </w:tcPr>
          <w:p w14:paraId="2F2673C5" w14:textId="16635FB2" w:rsidR="00570C66" w:rsidRPr="00EB4A72" w:rsidRDefault="00570C66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2. Nhận xét. (</w:t>
            </w:r>
            <w:r w:rsidRPr="00EB4A72">
              <w:rPr>
                <w:b/>
                <w:bCs/>
                <w:i/>
                <w:iCs/>
                <w:lang w:val="vi-VN"/>
              </w:rPr>
              <w:t>Có thể trình bày các ý khác nhau nhưng</w:t>
            </w:r>
            <w:r w:rsidRPr="00EB4A72">
              <w:rPr>
                <w:b/>
                <w:bCs/>
                <w:lang w:val="vi-VN"/>
              </w:rPr>
              <w:t xml:space="preserve"> </w:t>
            </w:r>
            <w:r w:rsidRPr="00EB4A72">
              <w:rPr>
                <w:b/>
                <w:bCs/>
                <w:i/>
                <w:iCs/>
              </w:rPr>
              <w:t>đúng được mỗi ý được 0,25đ và tối đa chỉ được 1,0đ,  khôg có dẫn chứng trừ 0,25% số điểm)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14DF" w14:textId="77777777" w:rsidR="00570C66" w:rsidRPr="00EB4A72" w:rsidRDefault="00570C66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1,0</w:t>
            </w:r>
          </w:p>
        </w:tc>
      </w:tr>
      <w:tr w:rsidR="00570C66" w:rsidRPr="00EB4A72" w14:paraId="3C098E3D" w14:textId="77777777" w:rsidTr="00F224E6">
        <w:trPr>
          <w:trHeight w:val="505"/>
          <w:jc w:val="center"/>
        </w:trPr>
        <w:tc>
          <w:tcPr>
            <w:tcW w:w="1604" w:type="dxa"/>
            <w:vMerge/>
          </w:tcPr>
          <w:p w14:paraId="6F7BF476" w14:textId="77777777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015E334E" w14:textId="4DFCF0C4" w:rsidR="00570C66" w:rsidRPr="00964DEB" w:rsidRDefault="00570C66" w:rsidP="00F224E6">
            <w:pPr>
              <w:rPr>
                <w:b/>
                <w:bCs/>
                <w:lang w:val="vi-VN"/>
              </w:rPr>
            </w:pPr>
            <w:r>
              <w:rPr>
                <w:rFonts w:eastAsia="Calibri"/>
                <w:lang w:val="vi-VN"/>
              </w:rPr>
              <w:t>_ G</w:t>
            </w:r>
            <w:r w:rsidRPr="00974461">
              <w:rPr>
                <w:rFonts w:eastAsia="Calibri"/>
                <w:lang w:val="vi-VN"/>
              </w:rPr>
              <w:t xml:space="preserve">iai đoạn 2010 - </w:t>
            </w:r>
            <w:r>
              <w:rPr>
                <w:rFonts w:eastAsia="Calibri"/>
                <w:lang w:val="vi-VN"/>
              </w:rPr>
              <w:t xml:space="preserve">2024, </w:t>
            </w:r>
            <w:r w:rsidRPr="00964DEB">
              <w:t>Khách</w:t>
            </w:r>
            <w:r>
              <w:rPr>
                <w:lang w:val="vi-VN"/>
              </w:rPr>
              <w:t xml:space="preserve"> du lịch nước ta tăng nhanh nhưng không ổn định.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E21F" w14:textId="77777777" w:rsidR="00570C66" w:rsidRPr="00EB4A72" w:rsidRDefault="00570C66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70C66" w:rsidRPr="00EB4A72" w14:paraId="514F127D" w14:textId="77777777" w:rsidTr="00F224E6">
        <w:trPr>
          <w:trHeight w:val="505"/>
          <w:jc w:val="center"/>
        </w:trPr>
        <w:tc>
          <w:tcPr>
            <w:tcW w:w="1604" w:type="dxa"/>
            <w:vMerge/>
          </w:tcPr>
          <w:p w14:paraId="55A28A5F" w14:textId="77777777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57A33654" w14:textId="4423AD56" w:rsidR="00570C66" w:rsidRPr="00EB4A72" w:rsidRDefault="00570C66" w:rsidP="00F224E6">
            <w:pPr>
              <w:rPr>
                <w:b/>
                <w:bCs/>
              </w:rPr>
            </w:pPr>
            <w:r w:rsidRPr="00EB4A72">
              <w:rPr>
                <w:spacing w:val="-4"/>
              </w:rPr>
              <w:t xml:space="preserve">- </w:t>
            </w:r>
            <w:r>
              <w:rPr>
                <w:rFonts w:eastAsia="Calibri"/>
                <w:lang w:val="vi-VN"/>
              </w:rPr>
              <w:t>G</w:t>
            </w:r>
            <w:r w:rsidRPr="00974461">
              <w:rPr>
                <w:rFonts w:eastAsia="Calibri"/>
                <w:lang w:val="vi-VN"/>
              </w:rPr>
              <w:t xml:space="preserve">iai đoạn 2010 - </w:t>
            </w:r>
            <w:r>
              <w:rPr>
                <w:rFonts w:eastAsia="Calibri"/>
                <w:lang w:val="vi-VN"/>
              </w:rPr>
              <w:t xml:space="preserve">2015, </w:t>
            </w:r>
            <w:r w:rsidRPr="00964DEB">
              <w:t>Khách</w:t>
            </w:r>
            <w:r>
              <w:rPr>
                <w:lang w:val="vi-VN"/>
              </w:rPr>
              <w:t xml:space="preserve"> du lịch nước ta tăng chậm, tb 6,36 triệu lượt khách/ năm.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09DC" w14:textId="77777777" w:rsidR="00570C66" w:rsidRPr="00EB4A72" w:rsidRDefault="00570C66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70C66" w:rsidRPr="00EB4A72" w14:paraId="5C1E64DD" w14:textId="77777777" w:rsidTr="00F224E6">
        <w:trPr>
          <w:trHeight w:val="505"/>
          <w:jc w:val="center"/>
        </w:trPr>
        <w:tc>
          <w:tcPr>
            <w:tcW w:w="1604" w:type="dxa"/>
            <w:vMerge/>
          </w:tcPr>
          <w:p w14:paraId="61852FE2" w14:textId="77777777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4D8ACF36" w14:textId="5E78F733" w:rsidR="00570C66" w:rsidRPr="00EB4A72" w:rsidRDefault="00570C66" w:rsidP="00F224E6">
            <w:pPr>
              <w:rPr>
                <w:b/>
                <w:bCs/>
              </w:rPr>
            </w:pPr>
            <w:r w:rsidRPr="00EB4A72">
              <w:rPr>
                <w:spacing w:val="-4"/>
              </w:rPr>
              <w:t xml:space="preserve">- </w:t>
            </w:r>
            <w:r>
              <w:rPr>
                <w:rFonts w:eastAsia="Calibri"/>
                <w:lang w:val="vi-VN"/>
              </w:rPr>
              <w:t>G</w:t>
            </w:r>
            <w:r w:rsidRPr="00974461">
              <w:rPr>
                <w:rFonts w:eastAsia="Calibri"/>
                <w:lang w:val="vi-VN"/>
              </w:rPr>
              <w:t xml:space="preserve">iai đoạn </w:t>
            </w:r>
            <w:r>
              <w:rPr>
                <w:rFonts w:eastAsia="Calibri"/>
                <w:lang w:val="vi-VN"/>
              </w:rPr>
              <w:t>2015</w:t>
            </w:r>
            <w:r w:rsidRPr="00974461">
              <w:rPr>
                <w:rFonts w:eastAsia="Calibri"/>
                <w:lang w:val="vi-VN"/>
              </w:rPr>
              <w:t xml:space="preserve"> - </w:t>
            </w:r>
            <w:r>
              <w:rPr>
                <w:rFonts w:eastAsia="Calibri"/>
                <w:lang w:val="vi-VN"/>
              </w:rPr>
              <w:t xml:space="preserve">2019, </w:t>
            </w:r>
            <w:r w:rsidRPr="00964DEB">
              <w:t>Khách</w:t>
            </w:r>
            <w:r>
              <w:rPr>
                <w:lang w:val="vi-VN"/>
              </w:rPr>
              <w:t xml:space="preserve"> du lịch nước ta tăng nhanh, tb 7,65 triệu lượt khách/ năm.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C29D9" w14:textId="77777777" w:rsidR="00570C66" w:rsidRPr="00EB4A72" w:rsidRDefault="00570C66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70C66" w:rsidRPr="00EB4A72" w14:paraId="66187295" w14:textId="77777777" w:rsidTr="00F224E6">
        <w:trPr>
          <w:trHeight w:val="666"/>
          <w:jc w:val="center"/>
        </w:trPr>
        <w:tc>
          <w:tcPr>
            <w:tcW w:w="1604" w:type="dxa"/>
            <w:vMerge/>
          </w:tcPr>
          <w:p w14:paraId="151055DE" w14:textId="77777777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2EBAE87C" w14:textId="2B45816F" w:rsidR="00570C66" w:rsidRPr="00EB4A72" w:rsidRDefault="00570C66" w:rsidP="00F224E6">
            <w:r w:rsidRPr="00EB4A72">
              <w:rPr>
                <w:spacing w:val="-4"/>
              </w:rPr>
              <w:t xml:space="preserve"> - </w:t>
            </w:r>
            <w:r>
              <w:rPr>
                <w:rFonts w:eastAsia="Calibri"/>
                <w:lang w:val="vi-VN"/>
              </w:rPr>
              <w:t>G</w:t>
            </w:r>
            <w:r w:rsidRPr="00974461">
              <w:rPr>
                <w:rFonts w:eastAsia="Calibri"/>
                <w:lang w:val="vi-VN"/>
              </w:rPr>
              <w:t xml:space="preserve">iai đoạn  </w:t>
            </w:r>
            <w:r>
              <w:rPr>
                <w:rFonts w:eastAsia="Calibri"/>
                <w:lang w:val="vi-VN"/>
              </w:rPr>
              <w:t xml:space="preserve">2019 - 2021, </w:t>
            </w:r>
            <w:r w:rsidRPr="00964DEB">
              <w:t>Khách</w:t>
            </w:r>
            <w:r>
              <w:rPr>
                <w:lang w:val="vi-VN"/>
              </w:rPr>
              <w:t xml:space="preserve"> du lịch nước ta có xu hướng giảm, giảm 1,2 triệu lượt khách.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5B7C9" w14:textId="77777777" w:rsidR="00570C66" w:rsidRPr="00EB4A72" w:rsidRDefault="00570C66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70C66" w:rsidRPr="00EB4A72" w14:paraId="66D6CC0C" w14:textId="77777777" w:rsidTr="00F224E6">
        <w:trPr>
          <w:trHeight w:val="666"/>
          <w:jc w:val="center"/>
        </w:trPr>
        <w:tc>
          <w:tcPr>
            <w:tcW w:w="1604" w:type="dxa"/>
            <w:vMerge/>
          </w:tcPr>
          <w:p w14:paraId="2EA1B2B6" w14:textId="77777777" w:rsidR="00570C66" w:rsidRPr="00EB4A72" w:rsidRDefault="00570C66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0C51C6AA" w14:textId="1ACBB1EE" w:rsidR="00570C66" w:rsidRPr="00EB4A72" w:rsidRDefault="00570C66" w:rsidP="00F224E6">
            <w:pPr>
              <w:rPr>
                <w:spacing w:val="-4"/>
              </w:rPr>
            </w:pPr>
            <w:r w:rsidRPr="00EB4A72">
              <w:rPr>
                <w:spacing w:val="-4"/>
              </w:rPr>
              <w:t xml:space="preserve">- </w:t>
            </w:r>
            <w:r>
              <w:rPr>
                <w:rFonts w:eastAsia="Calibri"/>
                <w:lang w:val="vi-VN"/>
              </w:rPr>
              <w:t>G</w:t>
            </w:r>
            <w:r w:rsidRPr="00974461">
              <w:rPr>
                <w:rFonts w:eastAsia="Calibri"/>
                <w:lang w:val="vi-VN"/>
              </w:rPr>
              <w:t xml:space="preserve">iai đoạn </w:t>
            </w:r>
            <w:r w:rsidR="00816CC8">
              <w:rPr>
                <w:rFonts w:eastAsia="Calibri"/>
                <w:lang w:val="vi-VN"/>
              </w:rPr>
              <w:t>2021</w:t>
            </w:r>
            <w:r w:rsidRPr="00974461">
              <w:rPr>
                <w:rFonts w:eastAsia="Calibri"/>
                <w:lang w:val="vi-VN"/>
              </w:rPr>
              <w:t xml:space="preserve"> - </w:t>
            </w:r>
            <w:r w:rsidR="00816CC8">
              <w:rPr>
                <w:rFonts w:eastAsia="Calibri"/>
                <w:lang w:val="vi-VN"/>
              </w:rPr>
              <w:t>2024</w:t>
            </w:r>
            <w:r>
              <w:rPr>
                <w:rFonts w:eastAsia="Calibri"/>
                <w:lang w:val="vi-VN"/>
              </w:rPr>
              <w:t xml:space="preserve">, </w:t>
            </w:r>
            <w:r w:rsidRPr="00964DEB">
              <w:t>Khách</w:t>
            </w:r>
            <w:r>
              <w:rPr>
                <w:lang w:val="vi-VN"/>
              </w:rPr>
              <w:t xml:space="preserve"> du lịch nước ta tăng nhanh tăng nhanh nhất, tb 10,</w:t>
            </w:r>
            <w:r w:rsidR="00816CC8">
              <w:rPr>
                <w:lang w:val="vi-VN"/>
              </w:rPr>
              <w:t xml:space="preserve">10,57 </w:t>
            </w:r>
            <w:r>
              <w:rPr>
                <w:lang w:val="vi-VN"/>
              </w:rPr>
              <w:t xml:space="preserve"> triệu lượt khách/ năm.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F135E" w14:textId="52032A42" w:rsidR="00570C66" w:rsidRPr="00570C66" w:rsidRDefault="00570C66" w:rsidP="00F224E6">
            <w:pPr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  <w:lang w:val="vi-VN"/>
              </w:rPr>
              <w:t>,25</w:t>
            </w:r>
          </w:p>
        </w:tc>
      </w:tr>
      <w:tr w:rsidR="00544F4B" w:rsidRPr="00EB4A72" w14:paraId="458ABFFF" w14:textId="77777777" w:rsidTr="00F224E6">
        <w:trPr>
          <w:trHeight w:val="334"/>
          <w:jc w:val="center"/>
        </w:trPr>
        <w:tc>
          <w:tcPr>
            <w:tcW w:w="1604" w:type="dxa"/>
            <w:vMerge w:val="restart"/>
          </w:tcPr>
          <w:p w14:paraId="52F0B2CB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7707E877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056E0B74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ĐỀ 702,704</w:t>
            </w:r>
          </w:p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F15289" w14:textId="498B39F3" w:rsidR="003011EE" w:rsidRPr="00964DEB" w:rsidRDefault="003011EE" w:rsidP="00964DEB">
            <w:pPr>
              <w:spacing w:line="276" w:lineRule="auto"/>
              <w:jc w:val="center"/>
              <w:rPr>
                <w:i/>
                <w:lang w:val="vi-VN"/>
              </w:rPr>
            </w:pPr>
            <w:r w:rsidRPr="003011EE">
              <w:rPr>
                <w:b/>
                <w:bCs/>
              </w:rPr>
              <w:t>1</w:t>
            </w:r>
            <w:r w:rsidRPr="003011EE">
              <w:rPr>
                <w:b/>
                <w:bCs/>
                <w:lang w:val="vi-VN"/>
              </w:rPr>
              <w:t xml:space="preserve">. Vẽ biểu đồ: </w:t>
            </w:r>
            <w:r w:rsidRPr="00EB4A72">
              <w:t>-</w:t>
            </w:r>
            <w:r w:rsidRPr="00EB4A72">
              <w:rPr>
                <w:bCs/>
              </w:rPr>
              <w:t xml:space="preserve"> </w:t>
            </w:r>
            <w:r w:rsidRPr="00EB4A72">
              <w:t xml:space="preserve">Yêu cầu </w:t>
            </w:r>
            <w:r w:rsidR="00964DEB" w:rsidRPr="00964DEB">
              <w:rPr>
                <w:iCs/>
                <w:lang w:val="vi-VN"/>
              </w:rPr>
              <w:t>Vẽ biểu đồ miền thể hiện cơ cấu giá trị xuất khẩu và nhập khẩu hàng hoá của nước ta giai đoạn</w:t>
            </w:r>
            <w:r w:rsidR="00964DEB">
              <w:rPr>
                <w:iCs/>
                <w:lang w:val="vi-VN"/>
              </w:rPr>
              <w:t xml:space="preserve"> </w:t>
            </w:r>
            <w:r w:rsidR="00964DEB" w:rsidRPr="00964DEB">
              <w:rPr>
                <w:iCs/>
                <w:lang w:val="vi-VN"/>
              </w:rPr>
              <w:t>2010</w:t>
            </w:r>
            <w:r w:rsidR="00964DEB" w:rsidRPr="006863E8">
              <w:rPr>
                <w:iCs/>
                <w:lang w:val="vi-VN"/>
              </w:rPr>
              <w:t xml:space="preserve"> </w:t>
            </w:r>
            <w:r w:rsidR="00964DEB" w:rsidRPr="00964DEB">
              <w:rPr>
                <w:iCs/>
                <w:lang w:val="vi-VN"/>
              </w:rPr>
              <w:t>- 2021 (2</w:t>
            </w:r>
            <w:r w:rsidR="00964DEB">
              <w:rPr>
                <w:iCs/>
                <w:lang w:val="vi-VN"/>
              </w:rPr>
              <w:t>,0</w:t>
            </w:r>
            <w:r w:rsidR="00964DEB" w:rsidRPr="00964DEB">
              <w:rPr>
                <w:iCs/>
                <w:lang w:val="vi-VN"/>
              </w:rPr>
              <w:t xml:space="preserve"> điểm).</w:t>
            </w:r>
            <w:r w:rsidR="00964DEB">
              <w:rPr>
                <w:iCs/>
                <w:lang w:val="vi-VN"/>
              </w:rPr>
              <w:t xml:space="preserve"> </w:t>
            </w:r>
            <w:r w:rsidRPr="00EB4A72">
              <w:t xml:space="preserve">đúng, đủ, đẹp </w:t>
            </w:r>
            <w:r w:rsidRPr="00EB4A72">
              <w:rPr>
                <w:i/>
                <w:iCs/>
              </w:rPr>
              <w:t xml:space="preserve">(các dạng khác không cho điểm) </w:t>
            </w:r>
          </w:p>
          <w:p w14:paraId="69BA1C1B" w14:textId="4AF81F05" w:rsidR="00544F4B" w:rsidRPr="003011EE" w:rsidRDefault="003011EE" w:rsidP="003011EE">
            <w:pPr>
              <w:rPr>
                <w:b/>
                <w:bCs/>
                <w:lang w:val="vi-VN"/>
              </w:rPr>
            </w:pPr>
            <w:r w:rsidRPr="00EB4A72">
              <w:rPr>
                <w:bCs/>
                <w:iCs/>
                <w:lang w:val="pt-BR"/>
              </w:rPr>
              <w:t>* Lưu ý:</w:t>
            </w:r>
            <w:r w:rsidRPr="00EB4A72">
              <w:rPr>
                <w:iCs/>
                <w:lang w:val="pt-BR"/>
              </w:rPr>
              <w:t xml:space="preserve"> </w:t>
            </w:r>
            <w:r w:rsidRPr="00EB4A72">
              <w:rPr>
                <w:bCs/>
                <w:lang w:val="pt-BR"/>
              </w:rPr>
              <w:t xml:space="preserve"> Sai mỗi yếu tố trừ 0,25 điểm,  nhưng không trừ quá 0,75 điểm.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3624" w14:textId="708DB6A6" w:rsidR="00544F4B" w:rsidRPr="00D95DE6" w:rsidRDefault="00D95DE6" w:rsidP="00F224E6">
            <w:pPr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 xml:space="preserve">2,0 </w:t>
            </w:r>
          </w:p>
        </w:tc>
      </w:tr>
      <w:tr w:rsidR="0028665A" w:rsidRPr="00EB4A72" w14:paraId="72DF52D7" w14:textId="77777777" w:rsidTr="00F224E6">
        <w:trPr>
          <w:trHeight w:val="334"/>
          <w:jc w:val="center"/>
        </w:trPr>
        <w:tc>
          <w:tcPr>
            <w:tcW w:w="1604" w:type="dxa"/>
            <w:vMerge/>
          </w:tcPr>
          <w:p w14:paraId="59C0A655" w14:textId="77777777" w:rsidR="0028665A" w:rsidRPr="00EB4A72" w:rsidRDefault="0028665A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A0337" w14:textId="764360CC" w:rsidR="0028665A" w:rsidRPr="0028665A" w:rsidRDefault="0028665A" w:rsidP="00964DE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EB4A72">
              <w:rPr>
                <w:b/>
                <w:bCs/>
              </w:rPr>
              <w:t>2. Nhận xét. (</w:t>
            </w:r>
            <w:r w:rsidRPr="00EB4A72">
              <w:rPr>
                <w:b/>
                <w:bCs/>
                <w:i/>
                <w:iCs/>
                <w:lang w:val="vi-VN"/>
              </w:rPr>
              <w:t>Có thể trình bày các ý khác nhau nhưng</w:t>
            </w:r>
            <w:r w:rsidRPr="00EB4A72">
              <w:rPr>
                <w:b/>
                <w:bCs/>
                <w:lang w:val="vi-VN"/>
              </w:rPr>
              <w:t xml:space="preserve"> </w:t>
            </w:r>
            <w:r w:rsidRPr="00EB4A72">
              <w:rPr>
                <w:b/>
                <w:bCs/>
                <w:i/>
                <w:iCs/>
              </w:rPr>
              <w:t>đúng được mỗi ý được 0,25đ và tối đa chỉ được 1,0đ,  khôg có dẫn chứng trừ 0,25% số điểm)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1A23E1" w14:textId="465E657F" w:rsidR="0028665A" w:rsidRPr="00D95DE6" w:rsidRDefault="00D95DE6" w:rsidP="00F224E6">
            <w:pPr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,0</w:t>
            </w:r>
          </w:p>
        </w:tc>
      </w:tr>
      <w:tr w:rsidR="003011EE" w:rsidRPr="00EB4A72" w14:paraId="171881E6" w14:textId="77777777" w:rsidTr="00F224E6">
        <w:trPr>
          <w:trHeight w:val="334"/>
          <w:jc w:val="center"/>
        </w:trPr>
        <w:tc>
          <w:tcPr>
            <w:tcW w:w="1604" w:type="dxa"/>
            <w:vMerge/>
          </w:tcPr>
          <w:p w14:paraId="0C2746D9" w14:textId="77777777" w:rsidR="003011EE" w:rsidRPr="00EB4A72" w:rsidRDefault="003011EE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D59CB7" w14:textId="1CD6DA58" w:rsidR="003011EE" w:rsidRPr="00EB4A72" w:rsidRDefault="003011EE" w:rsidP="00F224E6">
            <w:r w:rsidRPr="00EB4A72">
              <w:t xml:space="preserve">- </w:t>
            </w:r>
            <w:r w:rsidR="0028665A">
              <w:t>C</w:t>
            </w:r>
            <w:r w:rsidR="00570C66" w:rsidRPr="00964DEB">
              <w:rPr>
                <w:iCs/>
                <w:lang w:val="vi-VN"/>
              </w:rPr>
              <w:t>ơ cấu giá trị xuất nhập khẩu hàng hoá của nước ta giai đoạn 2010</w:t>
            </w:r>
            <w:r w:rsidR="00570C66" w:rsidRPr="006863E8">
              <w:rPr>
                <w:iCs/>
                <w:lang w:val="vi-VN"/>
              </w:rPr>
              <w:t xml:space="preserve"> </w:t>
            </w:r>
            <w:r w:rsidR="00570C66" w:rsidRPr="00964DEB">
              <w:rPr>
                <w:iCs/>
                <w:lang w:val="vi-VN"/>
              </w:rPr>
              <w:t>- 2021</w:t>
            </w:r>
            <w:r w:rsidR="0028665A">
              <w:rPr>
                <w:iCs/>
                <w:lang w:val="vi-VN"/>
              </w:rPr>
              <w:t xml:space="preserve"> có sự chuyển dịch theo hướng tích cực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EA06EC" w14:textId="4981D69F" w:rsidR="003011EE" w:rsidRPr="0028665A" w:rsidRDefault="0028665A" w:rsidP="00F224E6">
            <w:pPr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  <w:lang w:val="vi-VN"/>
              </w:rPr>
              <w:t>,25</w:t>
            </w:r>
          </w:p>
        </w:tc>
      </w:tr>
      <w:tr w:rsidR="00544F4B" w:rsidRPr="00EB4A72" w14:paraId="61F35AFD" w14:textId="77777777" w:rsidTr="00F224E6">
        <w:trPr>
          <w:trHeight w:val="365"/>
          <w:jc w:val="center"/>
        </w:trPr>
        <w:tc>
          <w:tcPr>
            <w:tcW w:w="1604" w:type="dxa"/>
            <w:vMerge/>
          </w:tcPr>
          <w:p w14:paraId="76F466F6" w14:textId="77777777" w:rsidR="00544F4B" w:rsidRPr="00EB4A72" w:rsidRDefault="00544F4B" w:rsidP="00F224E6"/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ED698" w14:textId="4C899763" w:rsidR="00544F4B" w:rsidRPr="00EB4A72" w:rsidRDefault="00544F4B" w:rsidP="00F224E6">
            <w:r w:rsidRPr="00EB4A72">
              <w:rPr>
                <w:spacing w:val="-4"/>
              </w:rPr>
              <w:t xml:space="preserve">- </w:t>
            </w:r>
            <w:r w:rsidR="0028665A">
              <w:rPr>
                <w:spacing w:val="-4"/>
              </w:rPr>
              <w:t>G</w:t>
            </w:r>
            <w:r w:rsidR="0028665A" w:rsidRPr="00964DEB">
              <w:rPr>
                <w:iCs/>
                <w:lang w:val="vi-VN"/>
              </w:rPr>
              <w:t>iai đoạn 2010</w:t>
            </w:r>
            <w:r w:rsidR="0028665A" w:rsidRPr="006863E8">
              <w:rPr>
                <w:iCs/>
                <w:lang w:val="vi-VN"/>
              </w:rPr>
              <w:t xml:space="preserve"> </w:t>
            </w:r>
            <w:r w:rsidR="0028665A" w:rsidRPr="00964DEB">
              <w:rPr>
                <w:iCs/>
                <w:lang w:val="vi-VN"/>
              </w:rPr>
              <w:t xml:space="preserve">- </w:t>
            </w:r>
            <w:r w:rsidR="0028665A">
              <w:rPr>
                <w:iCs/>
                <w:lang w:val="vi-VN"/>
              </w:rPr>
              <w:t xml:space="preserve">2021, </w:t>
            </w:r>
            <w:r w:rsidR="0028665A">
              <w:rPr>
                <w:spacing w:val="-4"/>
              </w:rPr>
              <w:t>C</w:t>
            </w:r>
            <w:r w:rsidR="0028665A" w:rsidRPr="00964DEB">
              <w:rPr>
                <w:iCs/>
                <w:lang w:val="vi-VN"/>
              </w:rPr>
              <w:t xml:space="preserve">ơ cấu giá trị xuất khẩu hàng hoá của nước ta </w:t>
            </w:r>
            <w:r w:rsidR="0028665A">
              <w:rPr>
                <w:iCs/>
                <w:lang w:val="vi-VN"/>
              </w:rPr>
              <w:t>tăng (dc)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B35FF" w14:textId="77777777" w:rsidR="00544F4B" w:rsidRPr="00EB4A72" w:rsidRDefault="00544F4B" w:rsidP="00F224E6"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23CCC12A" w14:textId="77777777" w:rsidTr="00F224E6">
        <w:trPr>
          <w:trHeight w:val="365"/>
          <w:jc w:val="center"/>
        </w:trPr>
        <w:tc>
          <w:tcPr>
            <w:tcW w:w="1604" w:type="dxa"/>
            <w:vMerge/>
          </w:tcPr>
          <w:p w14:paraId="4FF69691" w14:textId="77777777" w:rsidR="00544F4B" w:rsidRPr="00EB4A72" w:rsidRDefault="00544F4B" w:rsidP="00F224E6"/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FB1FC7" w14:textId="52EFE714" w:rsidR="00544F4B" w:rsidRPr="00EB4A72" w:rsidRDefault="0028665A" w:rsidP="00F224E6">
            <w:r w:rsidRPr="00EB4A72">
              <w:rPr>
                <w:spacing w:val="-4"/>
              </w:rPr>
              <w:t xml:space="preserve">- </w:t>
            </w:r>
            <w:r>
              <w:rPr>
                <w:spacing w:val="-4"/>
              </w:rPr>
              <w:t>G</w:t>
            </w:r>
            <w:r w:rsidRPr="00964DEB">
              <w:rPr>
                <w:iCs/>
                <w:lang w:val="vi-VN"/>
              </w:rPr>
              <w:t>iai đoạn 2010</w:t>
            </w:r>
            <w:r w:rsidRPr="006863E8">
              <w:rPr>
                <w:iCs/>
                <w:lang w:val="vi-VN"/>
              </w:rPr>
              <w:t xml:space="preserve"> </w:t>
            </w:r>
            <w:r w:rsidRPr="00964DEB">
              <w:rPr>
                <w:iCs/>
                <w:lang w:val="vi-VN"/>
              </w:rPr>
              <w:t xml:space="preserve">- </w:t>
            </w:r>
            <w:r>
              <w:rPr>
                <w:iCs/>
                <w:lang w:val="vi-VN"/>
              </w:rPr>
              <w:t xml:space="preserve">2021, </w:t>
            </w:r>
            <w:r>
              <w:rPr>
                <w:spacing w:val="-4"/>
              </w:rPr>
              <w:t>C</w:t>
            </w:r>
            <w:r w:rsidRPr="00964DEB">
              <w:rPr>
                <w:iCs/>
                <w:lang w:val="vi-VN"/>
              </w:rPr>
              <w:t xml:space="preserve">ơ cấu giá trị </w:t>
            </w:r>
            <w:r>
              <w:rPr>
                <w:iCs/>
                <w:lang w:val="vi-VN"/>
              </w:rPr>
              <w:t>nhập</w:t>
            </w:r>
            <w:r w:rsidRPr="00964DEB">
              <w:rPr>
                <w:iCs/>
                <w:lang w:val="vi-VN"/>
              </w:rPr>
              <w:t xml:space="preserve"> khẩu hàng hoá của nước ta </w:t>
            </w:r>
            <w:r>
              <w:rPr>
                <w:iCs/>
                <w:lang w:val="vi-VN"/>
              </w:rPr>
              <w:t>giảm (dc)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EECBC" w14:textId="77777777" w:rsidR="00544F4B" w:rsidRPr="00EB4A72" w:rsidRDefault="00544F4B" w:rsidP="00F224E6"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044FFDFB" w14:textId="77777777" w:rsidTr="00F224E6">
        <w:trPr>
          <w:trHeight w:val="365"/>
          <w:jc w:val="center"/>
        </w:trPr>
        <w:tc>
          <w:tcPr>
            <w:tcW w:w="1604" w:type="dxa"/>
            <w:vMerge/>
          </w:tcPr>
          <w:p w14:paraId="011B2C12" w14:textId="77777777" w:rsidR="00544F4B" w:rsidRPr="00EB4A72" w:rsidRDefault="00544F4B" w:rsidP="00F224E6"/>
        </w:tc>
        <w:tc>
          <w:tcPr>
            <w:tcW w:w="7364" w:type="dxa"/>
            <w:tcBorders>
              <w:top w:val="dashSmallGap" w:sz="4" w:space="0" w:color="auto"/>
              <w:bottom w:val="single" w:sz="4" w:space="0" w:color="auto"/>
            </w:tcBorders>
          </w:tcPr>
          <w:p w14:paraId="0A7670C7" w14:textId="5788DDE2" w:rsidR="00544F4B" w:rsidRPr="0028665A" w:rsidRDefault="0028665A" w:rsidP="00F224E6">
            <w:pPr>
              <w:rPr>
                <w:lang w:val="vi-VN"/>
              </w:rPr>
            </w:pPr>
            <w:r w:rsidRPr="00EB4A72">
              <w:rPr>
                <w:spacing w:val="-4"/>
              </w:rPr>
              <w:t xml:space="preserve">- </w:t>
            </w:r>
            <w:r>
              <w:rPr>
                <w:spacing w:val="-4"/>
              </w:rPr>
              <w:t>G</w:t>
            </w:r>
            <w:r w:rsidRPr="00964DEB">
              <w:rPr>
                <w:iCs/>
                <w:lang w:val="vi-VN"/>
              </w:rPr>
              <w:t>iai đoạn 2010</w:t>
            </w:r>
            <w:r w:rsidRPr="006863E8">
              <w:rPr>
                <w:iCs/>
                <w:lang w:val="vi-VN"/>
              </w:rPr>
              <w:t xml:space="preserve"> </w:t>
            </w:r>
            <w:r w:rsidRPr="00964DEB">
              <w:rPr>
                <w:iCs/>
                <w:lang w:val="vi-VN"/>
              </w:rPr>
              <w:t xml:space="preserve">- </w:t>
            </w:r>
            <w:r>
              <w:rPr>
                <w:iCs/>
                <w:lang w:val="vi-VN"/>
              </w:rPr>
              <w:t xml:space="preserve">trước 2020, </w:t>
            </w:r>
            <w:r>
              <w:rPr>
                <w:spacing w:val="-4"/>
              </w:rPr>
              <w:t>nhập</w:t>
            </w:r>
            <w:r>
              <w:rPr>
                <w:spacing w:val="-4"/>
                <w:lang w:val="vi-VN"/>
              </w:rPr>
              <w:t xml:space="preserve"> siêu, giai đoạn sau 2020 - 2021 xuất siêu</w:t>
            </w:r>
          </w:p>
        </w:tc>
        <w:tc>
          <w:tcPr>
            <w:tcW w:w="85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D14BA5" w14:textId="77777777" w:rsidR="00544F4B" w:rsidRPr="00EB4A72" w:rsidRDefault="00544F4B" w:rsidP="00F224E6"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bookmarkEnd w:id="0"/>
    </w:tbl>
    <w:p w14:paraId="26D461A0" w14:textId="77777777" w:rsidR="00544F4B" w:rsidRPr="00544F4B" w:rsidRDefault="00544F4B" w:rsidP="00D529C6">
      <w:pPr>
        <w:jc w:val="both"/>
        <w:rPr>
          <w:rFonts w:cs="Times New Roman"/>
          <w:b/>
          <w:bCs/>
        </w:rPr>
      </w:pPr>
    </w:p>
    <w:p w14:paraId="4250D528" w14:textId="7D2FFC2B" w:rsidR="00DB2A69" w:rsidRPr="00544F4B" w:rsidRDefault="00DB2A69" w:rsidP="00DB2A69">
      <w:pPr>
        <w:ind w:right="422"/>
        <w:jc w:val="both"/>
        <w:rPr>
          <w:rFonts w:cs="Times New Roman"/>
          <w:b/>
          <w:szCs w:val="28"/>
          <w:lang w:val="vi-VN"/>
        </w:rPr>
      </w:pPr>
      <w:r w:rsidRPr="00544F4B">
        <w:rPr>
          <w:rFonts w:cs="Times New Roman"/>
          <w:b/>
          <w:szCs w:val="28"/>
          <w:lang w:val="vi-VN"/>
        </w:rPr>
        <w:t>Chú ý: Đối với HS khuyết tật,  hỉ yêu cầu HS hoàn thành kĩ năng nhận biết và thông hiểu thì đạt chuẩn điểm 10 ( 100%)</w:t>
      </w:r>
    </w:p>
    <w:p w14:paraId="78A24683" w14:textId="77777777" w:rsidR="00DB2A69" w:rsidRPr="00544F4B" w:rsidRDefault="00DB2A69" w:rsidP="00687113">
      <w:pPr>
        <w:spacing w:line="276" w:lineRule="auto"/>
        <w:rPr>
          <w:rFonts w:cs="Times New Roman"/>
          <w:b/>
          <w:bCs/>
          <w:sz w:val="26"/>
          <w:szCs w:val="26"/>
          <w:lang w:val="vi-VN"/>
        </w:rPr>
      </w:pPr>
    </w:p>
    <w:p w14:paraId="4D3CA030" w14:textId="5957ECD2" w:rsidR="00687113" w:rsidRPr="002F57BD" w:rsidRDefault="00687113" w:rsidP="00687113">
      <w:pPr>
        <w:spacing w:line="276" w:lineRule="auto"/>
        <w:rPr>
          <w:rFonts w:cs="Times New Roman"/>
          <w:b/>
          <w:bCs/>
          <w:sz w:val="26"/>
          <w:szCs w:val="26"/>
          <w:lang w:val="vi-VN"/>
        </w:rPr>
      </w:pPr>
    </w:p>
    <w:p w14:paraId="62A78BF5" w14:textId="77777777" w:rsidR="00687113" w:rsidRPr="002F57BD" w:rsidRDefault="00687113" w:rsidP="002B213F">
      <w:pPr>
        <w:jc w:val="both"/>
        <w:rPr>
          <w:rFonts w:cs="Times New Roman"/>
          <w:b/>
          <w:bCs/>
          <w:lang w:val="vi-VN"/>
        </w:rPr>
      </w:pPr>
    </w:p>
    <w:p w14:paraId="287D9821" w14:textId="13069A5D" w:rsidR="00E06022" w:rsidRPr="002F57BD" w:rsidRDefault="00E06022" w:rsidP="002B213F">
      <w:pPr>
        <w:tabs>
          <w:tab w:val="left" w:pos="1573"/>
        </w:tabs>
        <w:jc w:val="both"/>
        <w:rPr>
          <w:rFonts w:cs="Times New Roman"/>
          <w:lang w:val="vi-VN"/>
        </w:rPr>
      </w:pPr>
    </w:p>
    <w:sectPr w:rsidR="00E06022" w:rsidRPr="002F57BD" w:rsidSect="00324084">
      <w:pgSz w:w="12240" w:h="15840"/>
      <w:pgMar w:top="567" w:right="85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E5DB" w14:textId="77777777" w:rsidR="00AB76F3" w:rsidRDefault="00AB76F3" w:rsidP="005E39B8">
      <w:r>
        <w:separator/>
      </w:r>
    </w:p>
  </w:endnote>
  <w:endnote w:type="continuationSeparator" w:id="0">
    <w:p w14:paraId="121E25C5" w14:textId="77777777" w:rsidR="00AB76F3" w:rsidRDefault="00AB76F3" w:rsidP="005E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BB70" w14:textId="77777777" w:rsidR="00AB76F3" w:rsidRDefault="00AB76F3" w:rsidP="005E39B8">
      <w:r>
        <w:separator/>
      </w:r>
    </w:p>
  </w:footnote>
  <w:footnote w:type="continuationSeparator" w:id="0">
    <w:p w14:paraId="20837A61" w14:textId="77777777" w:rsidR="00AB76F3" w:rsidRDefault="00AB76F3" w:rsidP="005E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17D6B"/>
    <w:rsid w:val="0003245D"/>
    <w:rsid w:val="00037F34"/>
    <w:rsid w:val="00096937"/>
    <w:rsid w:val="00160DBF"/>
    <w:rsid w:val="00214776"/>
    <w:rsid w:val="0026190D"/>
    <w:rsid w:val="00264FB9"/>
    <w:rsid w:val="002658AE"/>
    <w:rsid w:val="0026590E"/>
    <w:rsid w:val="0028665A"/>
    <w:rsid w:val="00294F72"/>
    <w:rsid w:val="002B213F"/>
    <w:rsid w:val="002C1312"/>
    <w:rsid w:val="002C6EC4"/>
    <w:rsid w:val="002D0B62"/>
    <w:rsid w:val="002D2292"/>
    <w:rsid w:val="002F57BD"/>
    <w:rsid w:val="003011EE"/>
    <w:rsid w:val="003134A8"/>
    <w:rsid w:val="00324084"/>
    <w:rsid w:val="0036533D"/>
    <w:rsid w:val="00371661"/>
    <w:rsid w:val="003D3505"/>
    <w:rsid w:val="0041324D"/>
    <w:rsid w:val="00450D72"/>
    <w:rsid w:val="00467745"/>
    <w:rsid w:val="004838F5"/>
    <w:rsid w:val="0049159A"/>
    <w:rsid w:val="004C150F"/>
    <w:rsid w:val="00510D7D"/>
    <w:rsid w:val="00544F4B"/>
    <w:rsid w:val="00546714"/>
    <w:rsid w:val="00563A5B"/>
    <w:rsid w:val="00570C66"/>
    <w:rsid w:val="00570E6C"/>
    <w:rsid w:val="005A7E0B"/>
    <w:rsid w:val="005E39B8"/>
    <w:rsid w:val="0068108B"/>
    <w:rsid w:val="0068477C"/>
    <w:rsid w:val="00687113"/>
    <w:rsid w:val="00703487"/>
    <w:rsid w:val="0077092E"/>
    <w:rsid w:val="00816CC8"/>
    <w:rsid w:val="00824859"/>
    <w:rsid w:val="008A1436"/>
    <w:rsid w:val="008F3B88"/>
    <w:rsid w:val="009025F0"/>
    <w:rsid w:val="009179D2"/>
    <w:rsid w:val="00964DEB"/>
    <w:rsid w:val="00983199"/>
    <w:rsid w:val="009B4046"/>
    <w:rsid w:val="009C5D28"/>
    <w:rsid w:val="00A05BB3"/>
    <w:rsid w:val="00AB57CB"/>
    <w:rsid w:val="00AB76F3"/>
    <w:rsid w:val="00AE1F35"/>
    <w:rsid w:val="00AE7245"/>
    <w:rsid w:val="00BD23BC"/>
    <w:rsid w:val="00CA4749"/>
    <w:rsid w:val="00D23E91"/>
    <w:rsid w:val="00D529C6"/>
    <w:rsid w:val="00D61626"/>
    <w:rsid w:val="00D65CA7"/>
    <w:rsid w:val="00D8256F"/>
    <w:rsid w:val="00D922CC"/>
    <w:rsid w:val="00D95DE6"/>
    <w:rsid w:val="00DA7C31"/>
    <w:rsid w:val="00DB2A69"/>
    <w:rsid w:val="00DF14B2"/>
    <w:rsid w:val="00E06022"/>
    <w:rsid w:val="00E12938"/>
    <w:rsid w:val="00E24148"/>
    <w:rsid w:val="00E952D0"/>
    <w:rsid w:val="00EA3271"/>
    <w:rsid w:val="00EB209E"/>
    <w:rsid w:val="00EC229D"/>
    <w:rsid w:val="00F16BF8"/>
    <w:rsid w:val="00F5779F"/>
    <w:rsid w:val="00F97CBA"/>
    <w:rsid w:val="00FB0842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AA283"/>
  <w15:chartTrackingRefBased/>
  <w15:docId w15:val="{56DF1BF3-956D-4BA4-97F9-7DB8FA89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9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9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9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9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9B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9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9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9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9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9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B8"/>
  </w:style>
  <w:style w:type="paragraph" w:styleId="Footer">
    <w:name w:val="footer"/>
    <w:basedOn w:val="Normal"/>
    <w:link w:val="FooterChar"/>
    <w:uiPriority w:val="99"/>
    <w:unhideWhenUsed/>
    <w:rsid w:val="005E3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B8"/>
  </w:style>
  <w:style w:type="paragraph" w:styleId="NormalWeb">
    <w:name w:val="Normal (Web)"/>
    <w:basedOn w:val="Normal"/>
    <w:uiPriority w:val="99"/>
    <w:unhideWhenUsed/>
    <w:qFormat/>
    <w:rsid w:val="00687113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87113"/>
    <w:rPr>
      <w:b/>
      <w:bCs/>
    </w:rPr>
  </w:style>
  <w:style w:type="table" w:styleId="TableGrid">
    <w:name w:val="Table Grid"/>
    <w:basedOn w:val="TableNormal"/>
    <w:uiPriority w:val="39"/>
    <w:rsid w:val="00687113"/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Normal"/>
    <w:rsid w:val="00DB2A69"/>
    <w:pPr>
      <w:spacing w:after="160" w:line="240" w:lineRule="exact"/>
      <w:ind w:firstLine="567"/>
    </w:pPr>
    <w:rPr>
      <w:rFonts w:ascii="Verdana" w:eastAsia="Calibri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locnguyenwibu1@gmail.com</cp:lastModifiedBy>
  <cp:revision>31</cp:revision>
  <cp:lastPrinted>2026-03-08T07:57:00Z</cp:lastPrinted>
  <dcterms:created xsi:type="dcterms:W3CDTF">2025-10-29T09:30:00Z</dcterms:created>
  <dcterms:modified xsi:type="dcterms:W3CDTF">2026-03-12T02:06:00Z</dcterms:modified>
</cp:coreProperties>
</file>