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0229" w14:textId="5C25B3EC" w:rsidR="00B3024A" w:rsidRPr="00E37699" w:rsidRDefault="00DA35EC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37699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E37699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: …………</w:t>
      </w:r>
    </w:p>
    <w:p w14:paraId="6023F87A" w14:textId="6AFD102E" w:rsidR="00DA35EC" w:rsidRPr="00E37699" w:rsidRDefault="00987442" w:rsidP="00E376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</w:rPr>
        <w:t>NGÂN HÀNG CÂU HỎI</w:t>
      </w:r>
      <w:r w:rsidR="00DA35EC"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ÔN TẬP GIỮA KÌ </w:t>
      </w:r>
      <w:r w:rsidR="00410858" w:rsidRPr="00E3769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12F77"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="00412F77" w:rsidRPr="00E37699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="00412F77"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12F77" w:rsidRPr="00E37699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412F77"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2025 - 2026</w:t>
      </w:r>
    </w:p>
    <w:p w14:paraId="387D621C" w14:textId="4F9D7387" w:rsidR="00DA35EC" w:rsidRPr="00E37699" w:rsidRDefault="00DA35EC" w:rsidP="00E376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Môn: Công </w:t>
      </w: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Lớp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12</w:t>
      </w:r>
    </w:p>
    <w:p w14:paraId="5E3B0034" w14:textId="5DADA054" w:rsidR="00AE5908" w:rsidRPr="00E37699" w:rsidRDefault="00AE5908" w:rsidP="00E376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</w:rPr>
        <w:t>I. TRẮC NGHIỆM NHIỀU LỰA CHỌN</w:t>
      </w:r>
    </w:p>
    <w:p w14:paraId="21A7F8D9" w14:textId="0895CA18" w:rsidR="00AE5908" w:rsidRPr="00E37699" w:rsidRDefault="00AE5908" w:rsidP="00E37699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</w:rPr>
        <w:t>BÀI</w:t>
      </w:r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proofErr w:type="gramStart"/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>1</w:t>
      </w:r>
      <w:r w:rsidR="00410858"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>5</w:t>
      </w:r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:</w:t>
      </w:r>
      <w:proofErr w:type="gramEnd"/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410858"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>ỨNG DỤNG CNSH TRONG CHỌN VÀ NHÂN GIỐNG THỦY SẢN</w:t>
      </w:r>
    </w:p>
    <w:p w14:paraId="651D7FBE" w14:textId="77777777" w:rsidR="00410858" w:rsidRPr="00E37699" w:rsidRDefault="00410858" w:rsidP="00E37699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lang w:val="vi-VN"/>
        </w:rPr>
      </w:pPr>
      <w:r w:rsidRPr="00E37699">
        <w:rPr>
          <w:rFonts w:ascii="Times New Roman" w:hAnsi="Times New Roman" w:cs="Times New Roman"/>
          <w:b/>
          <w:bCs/>
          <w:color w:val="auto"/>
          <w:lang w:val="vi-VN"/>
        </w:rPr>
        <w:t>A. CÂU HỎI TRẮC NGHIỆM</w:t>
      </w:r>
    </w:p>
    <w:p w14:paraId="0A8CEB5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Start w:id="0" w:name="_Hlk192012719"/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Chỉ thị phân tử được ứng dụng trong chọn giống thuỷ sản nhằm </w:t>
      </w:r>
      <w:bookmarkEnd w:id="0"/>
    </w:p>
    <w:p w14:paraId="59CC5BEC" w14:textId="09B0458F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bookmarkStart w:id="1" w:name="_Hlk192012736"/>
      <w:r w:rsidRPr="00E37699">
        <w:rPr>
          <w:rFonts w:ascii="Times New Roman" w:hAnsi="Times New Roman" w:cs="Times New Roman"/>
          <w:sz w:val="26"/>
          <w:szCs w:val="26"/>
          <w:lang w:val="vi-VN"/>
        </w:rPr>
        <w:t>loại bỏ các cá thể mang gene bệnh.</w:t>
      </w:r>
      <w:bookmarkEnd w:id="1"/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7A670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bookmarkStart w:id="2" w:name="_Hlk192012747"/>
      <w:r w:rsidRPr="00E37699">
        <w:rPr>
          <w:rFonts w:ascii="Times New Roman" w:hAnsi="Times New Roman" w:cs="Times New Roman"/>
          <w:sz w:val="26"/>
          <w:szCs w:val="26"/>
          <w:lang w:val="vi-VN"/>
        </w:rPr>
        <w:t>nâng cao chất lượng của giống thuỷ sản.</w:t>
      </w:r>
      <w:bookmarkEnd w:id="2"/>
    </w:p>
    <w:p w14:paraId="68FD6C60" w14:textId="26A50A50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bookmarkStart w:id="3" w:name="_Hlk192012763"/>
      <w:r w:rsidRPr="00E37699">
        <w:rPr>
          <w:rFonts w:ascii="Times New Roman" w:hAnsi="Times New Roman" w:cs="Times New Roman"/>
          <w:sz w:val="26"/>
          <w:szCs w:val="26"/>
          <w:lang w:val="vi-VN"/>
        </w:rPr>
        <w:t>chữa bệnh cho các giống thuỷ sản nhiễm bệnh.</w:t>
      </w:r>
      <w:bookmarkEnd w:id="3"/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bookmarkStart w:id="4" w:name="_Hlk192012755"/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chọn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mang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gene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mong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muốn</w:t>
      </w:r>
      <w:bookmarkEnd w:id="4"/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5D3387C6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_Hlk192012805"/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bookmarkEnd w:id="5"/>
      <w:proofErr w:type="spellEnd"/>
    </w:p>
    <w:p w14:paraId="1CEC9C29" w14:textId="70DF1360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bookmarkStart w:id="6" w:name="_Hlk192012815"/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những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nhân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bookmarkEnd w:id="6"/>
    </w:p>
    <w:p w14:paraId="3C2F9395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bookmarkStart w:id="7" w:name="_Hlk192012823"/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bookmarkEnd w:id="7"/>
    </w:p>
    <w:p w14:paraId="083D87EF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bookmarkStart w:id="8" w:name="_Hlk192012831"/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thục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bookmarkEnd w:id="8"/>
    </w:p>
    <w:p w14:paraId="3B949645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bookmarkStart w:id="9" w:name="_Hlk192012848"/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bookmarkEnd w:id="9"/>
    </w:p>
    <w:p w14:paraId="4E55A29E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3: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đẻ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7B3852F5" w14:textId="62C9FAD4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B.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thụ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5F9D7996" w14:textId="3087BFD2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74E6521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>Câu 4</w:t>
      </w:r>
      <w:r w:rsidRPr="00E376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2EF77DFE" w14:textId="36B79592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A. GH.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 xml:space="preserve">     </w:t>
      </w:r>
      <w:r w:rsidRPr="00E37699">
        <w:rPr>
          <w:rFonts w:ascii="Times New Roman" w:hAnsi="Times New Roman" w:cs="Times New Roman"/>
          <w:sz w:val="26"/>
          <w:szCs w:val="26"/>
        </w:rPr>
        <w:t>B. Hormone thyroxine.</w:t>
      </w:r>
      <w:r w:rsidR="00DF078C" w:rsidRPr="00E3769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37699">
        <w:rPr>
          <w:rFonts w:ascii="Times New Roman" w:hAnsi="Times New Roman" w:cs="Times New Roman"/>
          <w:sz w:val="26"/>
          <w:szCs w:val="26"/>
        </w:rPr>
        <w:t>C. Hormone juvenile, ecdysone.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LRHa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HCG, PG,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GnRHa</w:t>
      </w:r>
      <w:proofErr w:type="spellEnd"/>
    </w:p>
    <w:p w14:paraId="67A93AFC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37699">
        <w:rPr>
          <w:rFonts w:ascii="Times New Roman" w:hAnsi="Times New Roman" w:cs="Times New Roman"/>
          <w:b/>
          <w:sz w:val="26"/>
          <w:szCs w:val="26"/>
        </w:rPr>
        <w:t>5</w:t>
      </w: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5D2EF8F" w14:textId="67ED2E32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A. 2.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B. 3.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4.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D. 5.</w:t>
      </w:r>
    </w:p>
    <w:p w14:paraId="783D0AF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6:</w:t>
      </w:r>
      <w:r w:rsidRPr="00E37699">
        <w:rPr>
          <w:rFonts w:ascii="Times New Roman" w:hAnsi="Times New Roman" w:cs="Times New Roman"/>
          <w:sz w:val="26"/>
          <w:szCs w:val="26"/>
        </w:rPr>
        <w:t xml:space="preserve"> Bảo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14:paraId="05F35AA6" w14:textId="3BF1D2D0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-10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0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E37699">
        <w:rPr>
          <w:rFonts w:ascii="Times New Roman" w:hAnsi="Times New Roman" w:cs="Times New Roman"/>
          <w:sz w:val="26"/>
          <w:szCs w:val="26"/>
        </w:rPr>
        <w:t>C.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u w:val="single"/>
        </w:rPr>
        <w:t>B.</w:t>
      </w:r>
      <w:r w:rsidRPr="00E37699">
        <w:rPr>
          <w:rFonts w:ascii="Times New Roman" w:hAnsi="Times New Roman" w:cs="Times New Roman"/>
          <w:sz w:val="26"/>
          <w:szCs w:val="26"/>
        </w:rPr>
        <w:t xml:space="preserve"> 0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4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E37699">
        <w:rPr>
          <w:rFonts w:ascii="Times New Roman" w:hAnsi="Times New Roman" w:cs="Times New Roman"/>
          <w:sz w:val="26"/>
          <w:szCs w:val="26"/>
        </w:rPr>
        <w:t>C.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C. 4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10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E37699">
        <w:rPr>
          <w:rFonts w:ascii="Times New Roman" w:hAnsi="Times New Roman" w:cs="Times New Roman"/>
          <w:sz w:val="26"/>
          <w:szCs w:val="26"/>
        </w:rPr>
        <w:t>C.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10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15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E37699">
        <w:rPr>
          <w:rFonts w:ascii="Times New Roman" w:hAnsi="Times New Roman" w:cs="Times New Roman"/>
          <w:sz w:val="26"/>
          <w:szCs w:val="26"/>
        </w:rPr>
        <w:t>C.</w:t>
      </w:r>
    </w:p>
    <w:p w14:paraId="63E944F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7</w:t>
      </w:r>
      <w:r w:rsidRPr="00E37699">
        <w:rPr>
          <w:rFonts w:ascii="Times New Roman" w:hAnsi="Times New Roman" w:cs="Times New Roman"/>
          <w:sz w:val="26"/>
          <w:szCs w:val="26"/>
        </w:rPr>
        <w:t xml:space="preserve">: Bảo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bằng</w:t>
      </w:r>
      <w:proofErr w:type="spellEnd"/>
    </w:p>
    <w:p w14:paraId="20F07DEC" w14:textId="099C5B21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sz w:val="26"/>
          <w:szCs w:val="26"/>
          <w:lang w:val="nl-NL"/>
        </w:rPr>
        <w:t>A. hydrogen lỏng.</w:t>
      </w:r>
      <w:r w:rsidR="00506EC8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nl-NL"/>
        </w:rPr>
        <w:t>B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nl-NL"/>
        </w:rPr>
        <w:t>. nitrogen lỏng.</w:t>
      </w:r>
      <w:r w:rsidR="00506EC8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C. oxygen lỏng.</w:t>
      </w:r>
      <w:r w:rsidR="00506EC8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D. nước đá khô.</w:t>
      </w:r>
    </w:p>
    <w:p w14:paraId="451B8F31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8: </w:t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Ngoài nhiệt độ, thời gian bảo quản dài hạn dựa vào các yếu tố nào?</w:t>
      </w:r>
    </w:p>
    <w:p w14:paraId="4D51171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sz w:val="26"/>
          <w:szCs w:val="26"/>
          <w:lang w:val="nl-NL"/>
        </w:rPr>
        <w:t>A. Độ ẩm không khí, tia UV (ánh nắng mặt trời).</w:t>
      </w:r>
    </w:p>
    <w:p w14:paraId="3AEF30A9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nl-NL"/>
        </w:rPr>
        <w:t>B.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nl-NL"/>
        </w:rPr>
        <w:t xml:space="preserve"> Loài cá, chất lượng tinh trùng, tỉ lệ pha loãng, chất bảo quản, phương pháp hạ nhiệt,…</w:t>
      </w:r>
    </w:p>
    <w:p w14:paraId="052A876F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sz w:val="26"/>
          <w:szCs w:val="26"/>
          <w:lang w:val="nl-NL"/>
        </w:rPr>
        <w:t>C. Chất bảo quản, độ ẩm không khí, loài cá.</w:t>
      </w:r>
    </w:p>
    <w:p w14:paraId="4B9A5E1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sz w:val="26"/>
          <w:szCs w:val="26"/>
          <w:lang w:val="nl-NL"/>
        </w:rPr>
        <w:t>D. Tia UV ( ánh nắng mặt trời), loài cá, tỉ lệ pha loãng, chất bảo quản.</w:t>
      </w:r>
    </w:p>
    <w:p w14:paraId="63820919" w14:textId="09F965EA" w:rsidR="008C4AE6" w:rsidRPr="00E37699" w:rsidRDefault="008C4A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_Hlk192021834"/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751B" w:rsidRPr="00E3769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Nitrogen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A3F3CE" w14:textId="66F9046E" w:rsidR="008C4AE6" w:rsidRPr="00E37699" w:rsidRDefault="007A6708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1" w:name="_Hlk179494673"/>
      <w:r w:rsidRPr="00E37699">
        <w:rPr>
          <w:rFonts w:ascii="Times New Roman" w:hAnsi="Times New Roman" w:cs="Times New Roman"/>
          <w:sz w:val="26"/>
          <w:szCs w:val="26"/>
        </w:rPr>
        <w:t>A.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bookmarkEnd w:id="11"/>
      <w:r w:rsidR="008C4AE6" w:rsidRPr="00E37699">
        <w:rPr>
          <w:rFonts w:ascii="Times New Roman" w:hAnsi="Times New Roman" w:cs="Times New Roman"/>
          <w:sz w:val="26"/>
          <w:szCs w:val="26"/>
        </w:rPr>
        <w:t>-76</w:t>
      </w:r>
      <w:r w:rsidR="008C4AE6" w:rsidRPr="00E3769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C4AE6" w:rsidRPr="00E37699">
        <w:rPr>
          <w:rFonts w:ascii="Times New Roman" w:hAnsi="Times New Roman" w:cs="Times New Roman"/>
          <w:sz w:val="26"/>
          <w:szCs w:val="26"/>
        </w:rPr>
        <w:t>C.</w:t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B.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-176</w:t>
      </w:r>
      <w:r w:rsidR="008C4AE6" w:rsidRPr="00E3769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C4AE6" w:rsidRPr="00E37699">
        <w:rPr>
          <w:rFonts w:ascii="Times New Roman" w:hAnsi="Times New Roman" w:cs="Times New Roman"/>
          <w:sz w:val="26"/>
          <w:szCs w:val="26"/>
        </w:rPr>
        <w:t>C.</w:t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-196</w:t>
      </w:r>
      <w:r w:rsidR="008C4AE6" w:rsidRPr="00E37699"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>o</w:t>
      </w:r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C.</w:t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D.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-96</w:t>
      </w:r>
      <w:r w:rsidR="008C4AE6" w:rsidRPr="00E3769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C4AE6" w:rsidRPr="00E37699">
        <w:rPr>
          <w:rFonts w:ascii="Times New Roman" w:hAnsi="Times New Roman" w:cs="Times New Roman"/>
          <w:sz w:val="26"/>
          <w:szCs w:val="26"/>
        </w:rPr>
        <w:t>C.</w:t>
      </w:r>
    </w:p>
    <w:bookmarkEnd w:id="10"/>
    <w:p w14:paraId="638E02C4" w14:textId="7B3CCFAE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7A6708" w:rsidRPr="00E37699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Việc bảo quản tinh trùng động vật thuỷ sản trong nitrogen lỏng nhằm mục đích gì?</w:t>
      </w:r>
    </w:p>
    <w:p w14:paraId="5A0D0061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bCs/>
          <w:sz w:val="26"/>
          <w:szCs w:val="26"/>
          <w:lang w:val="nl-NL"/>
        </w:rPr>
        <w:t>A. bảo quản ngắn hạn tinh trùng của động vật thuỷ sản.</w:t>
      </w:r>
    </w:p>
    <w:p w14:paraId="3FD467A6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bCs/>
          <w:sz w:val="26"/>
          <w:szCs w:val="26"/>
          <w:lang w:val="nl-NL"/>
        </w:rPr>
        <w:t>B. tăng khả năng thụ tinh của tinh trùng.</w:t>
      </w:r>
    </w:p>
    <w:p w14:paraId="5299200C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bCs/>
          <w:sz w:val="26"/>
          <w:szCs w:val="26"/>
          <w:lang w:val="nl-NL"/>
        </w:rPr>
        <w:t>C. con non sau khi được thụ tinh có sức đề kháng tốt hơn.</w:t>
      </w:r>
    </w:p>
    <w:p w14:paraId="576F56E8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val="nl-NL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nl-NL"/>
        </w:rPr>
        <w:t xml:space="preserve"> Bảo quản dài hạn tinh trùng của động vật thuỷ sản.</w:t>
      </w:r>
    </w:p>
    <w:p w14:paraId="07D878B5" w14:textId="77777777" w:rsidR="00DF078C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</w:t>
      </w:r>
      <w:r w:rsidR="0069085F" w:rsidRPr="00E3769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E37699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13B42D9F" w14:textId="5CCE2E5D" w:rsidR="00410858" w:rsidRPr="00E37699" w:rsidRDefault="00410858" w:rsidP="00E3769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  <w:t xml:space="preserve">(2) </w:t>
      </w:r>
      <w:r w:rsidRPr="00E37699">
        <w:rPr>
          <w:rFonts w:ascii="Times New Roman" w:hAnsi="Times New Roman" w:cs="Times New Roman"/>
          <w:sz w:val="26"/>
          <w:szCs w:val="26"/>
        </w:rPr>
        <w:t xml:space="preserve">Pha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748E1066" w14:textId="51DBCA1F" w:rsidR="00410858" w:rsidRPr="00E37699" w:rsidRDefault="00DF078C" w:rsidP="00E37699">
      <w:pPr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(3) </w:t>
      </w:r>
      <w:r w:rsidR="00410858" w:rsidRPr="00E37699">
        <w:rPr>
          <w:rFonts w:ascii="Times New Roman" w:hAnsi="Times New Roman" w:cs="Times New Roman"/>
          <w:sz w:val="26"/>
          <w:szCs w:val="26"/>
        </w:rPr>
        <w:t xml:space="preserve">Bảo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0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4</w:t>
      </w:r>
      <w:proofErr w:type="gramStart"/>
      <w:r w:rsidR="00410858" w:rsidRPr="00E3769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410858" w:rsidRPr="00E37699">
        <w:rPr>
          <w:rFonts w:ascii="Times New Roman" w:hAnsi="Times New Roman" w:cs="Times New Roman"/>
          <w:sz w:val="26"/>
          <w:szCs w:val="26"/>
        </w:rPr>
        <w:t>C..</w:t>
      </w:r>
      <w:proofErr w:type="gramEnd"/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(4) </w:t>
      </w:r>
      <w:r w:rsidR="00410858" w:rsidRPr="00E37699">
        <w:rPr>
          <w:rFonts w:ascii="Times New Roman" w:hAnsi="Times New Roman" w:cs="Times New Roman"/>
          <w:sz w:val="26"/>
          <w:szCs w:val="26"/>
        </w:rPr>
        <w:t xml:space="preserve">Thu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C8D3304" w14:textId="2F7340B8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A. (1), (2), (3), (4).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B. (4), (3), (2), (1).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C. (3), (2), (4), (1).</w:t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="00506EC8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(4), (2), (1), (3).</w:t>
      </w:r>
    </w:p>
    <w:p w14:paraId="0FEAEA56" w14:textId="416AA4DF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506EC8" w:rsidRPr="00E3769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9085F" w:rsidRPr="00E3769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37699">
        <w:rPr>
          <w:rFonts w:ascii="Times New Roman" w:hAnsi="Times New Roman" w:cs="Times New Roman"/>
          <w:sz w:val="26"/>
          <w:szCs w:val="26"/>
        </w:rPr>
        <w:t xml:space="preserve">Thu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cách</w:t>
      </w:r>
      <w:proofErr w:type="spellEnd"/>
    </w:p>
    <w:p w14:paraId="642E7E87" w14:textId="77777777" w:rsidR="00DF078C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xilanh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ra.</w:t>
      </w:r>
      <w:proofErr w:type="spellEnd"/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</w:t>
      </w:r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vuốt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nhẹ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ở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phần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bụng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dưới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hướng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về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lỗ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sinh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dục</w:t>
      </w:r>
      <w:proofErr w:type="spellEnd"/>
      <w:r w:rsidR="00DF078C"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1CEBA156" w14:textId="3A21DFE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môt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vuốt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lỗ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699155F" w14:textId="4A8D0FC4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06EC8" w:rsidRPr="00E3769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9085F" w:rsidRPr="00E3769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D588AD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hiệu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quả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tối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ưu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mang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lại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hiệu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quả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kinh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tế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5FE8F9EF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trội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7C942A9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F0EF209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32BF89D" w14:textId="1055E126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</w:t>
      </w:r>
      <w:r w:rsidR="00DF078C" w:rsidRPr="00E3769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Xiêm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ưa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chuộng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Xiêm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nên</w:t>
      </w:r>
      <w:proofErr w:type="spellEnd"/>
    </w:p>
    <w:p w14:paraId="07E72AB3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Xiêm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hormone.</w:t>
      </w:r>
    </w:p>
    <w:p w14:paraId="4A5DC7F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Xiêm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ACDAF72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FD051ED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5E3BCB3" w14:textId="4623AC42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06EC8" w:rsidRPr="00E3769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F078C" w:rsidRPr="00E3769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CB036E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</w:p>
    <w:p w14:paraId="234F7C16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B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trộn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bột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3B582BC3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093B487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thục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dục</w:t>
      </w:r>
      <w:proofErr w:type="spellEnd"/>
    </w:p>
    <w:p w14:paraId="7D816CF7" w14:textId="77777777" w:rsidR="00410858" w:rsidRPr="00E37699" w:rsidRDefault="00410858" w:rsidP="00E37699">
      <w:pPr>
        <w:pStyle w:val="Heading2"/>
        <w:spacing w:before="0" w:line="276" w:lineRule="auto"/>
        <w:rPr>
          <w:rFonts w:ascii="Times New Roman" w:hAnsi="Times New Roman" w:cs="Times New Roman"/>
          <w:b/>
          <w:color w:val="auto"/>
          <w:lang w:val="en-US"/>
        </w:rPr>
      </w:pPr>
      <w:r w:rsidRPr="00E37699">
        <w:rPr>
          <w:rFonts w:ascii="Times New Roman" w:hAnsi="Times New Roman" w:cs="Times New Roman"/>
          <w:b/>
          <w:color w:val="auto"/>
          <w:lang w:val="en-US"/>
        </w:rPr>
        <w:t>B. CÂU HỎI ĐÚNG – SAI.</w:t>
      </w:r>
    </w:p>
    <w:p w14:paraId="0FB29B10" w14:textId="77777777" w:rsidR="00C7751B" w:rsidRPr="00E37699" w:rsidRDefault="00C7751B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r w:rsidRPr="00E37699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Hai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Testosterone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 Estrogen.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58107B1" w14:textId="77777777" w:rsidR="00C7751B" w:rsidRPr="00E37699" w:rsidRDefault="00C7751B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</w:rPr>
        <w:t>a)</w:t>
      </w:r>
      <w:r w:rsidRPr="00E37699">
        <w:rPr>
          <w:rFonts w:ascii="Times New Roman" w:hAnsi="Times New Roman" w:cs="Times New Roman"/>
          <w:sz w:val="26"/>
          <w:szCs w:val="26"/>
        </w:rPr>
        <w:t xml:space="preserve"> Công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210C66D" w14:textId="77777777" w:rsidR="00C7751B" w:rsidRPr="00E37699" w:rsidRDefault="00C7751B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</w:rPr>
        <w:t>b)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sung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FC52311" w14:textId="70A7D5D1" w:rsidR="00C7751B" w:rsidRPr="00E37699" w:rsidRDefault="00C7751B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E3769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2BBB1A" w14:textId="77777777" w:rsidR="00C7751B" w:rsidRPr="00E37699" w:rsidRDefault="00C7751B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b) Trong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phi,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9D6F521" w14:textId="25F100E2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sz w:val="26"/>
          <w:szCs w:val="26"/>
        </w:rPr>
        <w:t xml:space="preserve"> 2: </w:t>
      </w:r>
      <w:r w:rsidRPr="00E37699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: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RNAi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A84706" w:rsidRPr="00E376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86B213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</w:rPr>
        <w:t>a)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RNAi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586A80DB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</w:rPr>
        <w:t>b)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hormone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đẻ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8DE385D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c) Tinh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- 2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4◦C.</w:t>
      </w:r>
    </w:p>
    <w:p w14:paraId="5025035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hormon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95%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1FA35D" w14:textId="6E1118BF" w:rsidR="00B77A5A" w:rsidRPr="00E37699" w:rsidRDefault="00B77A5A" w:rsidP="00E37699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</w:rPr>
        <w:t>BÀI</w:t>
      </w:r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proofErr w:type="gramStart"/>
      <w:r w:rsidR="00410858"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>16</w:t>
      </w:r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:</w:t>
      </w:r>
      <w:proofErr w:type="gramEnd"/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410858"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>THỨC ĂN THUỶ SẢN</w:t>
      </w:r>
    </w:p>
    <w:p w14:paraId="2ADB3B64" w14:textId="77777777" w:rsidR="00410858" w:rsidRPr="00E37699" w:rsidRDefault="00410858" w:rsidP="00E37699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lang w:val="vi-VN"/>
        </w:rPr>
      </w:pPr>
      <w:r w:rsidRPr="00E37699">
        <w:rPr>
          <w:rFonts w:ascii="Times New Roman" w:hAnsi="Times New Roman" w:cs="Times New Roman"/>
          <w:b/>
          <w:bCs/>
          <w:color w:val="auto"/>
          <w:lang w:val="vi-VN"/>
        </w:rPr>
        <w:t>A. CÂU HỎI TRẮC NGHIỆM</w:t>
      </w:r>
    </w:p>
    <w:p w14:paraId="174BE658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Thức ăn thuỷ sản là</w:t>
      </w:r>
    </w:p>
    <w:p w14:paraId="55D086F3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A. sản phẩm bổ sung các chất kháng cho động vâth thuỷ sản.</w:t>
      </w:r>
    </w:p>
    <w:p w14:paraId="3BD5EEF8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B. sản phẩm cung cấp thành phần có lợi cho sự phát triển của động vật thuỷ sản.</w:t>
      </w:r>
    </w:p>
    <w:p w14:paraId="193D8001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C. sản phẩm cung cấp dinh dưỡng cho sự phát triển của động vật thuỷ sản.</w:t>
      </w:r>
    </w:p>
    <w:p w14:paraId="67646D05" w14:textId="025A95A0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D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. sản phẩm cung cấp dinh dưỡng, thành phần có lợi cho sự phát triển của động vật thuỷ sản.</w:t>
      </w:r>
    </w:p>
    <w:p w14:paraId="1D18A5A6" w14:textId="16CADA6D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6E4826" w:rsidRPr="00E37699">
        <w:rPr>
          <w:rFonts w:ascii="Times New Roman" w:hAnsi="Times New Roman" w:cs="Times New Roman"/>
          <w:b/>
          <w:sz w:val="26"/>
          <w:szCs w:val="26"/>
        </w:rPr>
        <w:t>2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: Trong thức ăn chăn nuôi, các chất vô cơ là</w:t>
      </w:r>
    </w:p>
    <w:p w14:paraId="32602C39" w14:textId="6E2B96B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A. khoáng đa lượng.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B. protein, lipid, carbonhydrate,…</w:t>
      </w:r>
    </w:p>
    <w:p w14:paraId="0072EFE6" w14:textId="4B87FB4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C. nước.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D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. khoáng đa lượng và khoáng vi lượng.</w:t>
      </w:r>
    </w:p>
    <w:p w14:paraId="5469F5A3" w14:textId="1234990F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Câu </w:t>
      </w:r>
      <w:r w:rsidR="006E4826" w:rsidRPr="00E3769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Trong thức ăn chăn nuôi, các chất hữu cơ là</w:t>
      </w:r>
    </w:p>
    <w:p w14:paraId="4EC2A0DD" w14:textId="1C8062D5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A. khoáng đa lượng.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B.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protein, lipid, carbonhydrate,…</w:t>
      </w:r>
    </w:p>
    <w:p w14:paraId="36C90909" w14:textId="2E399CA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C. nước.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D. khoáng đa lượng và khoáng vi lượng.</w:t>
      </w:r>
    </w:p>
    <w:p w14:paraId="596C73FC" w14:textId="72073B85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6E4826" w:rsidRPr="00E37699">
        <w:rPr>
          <w:rFonts w:ascii="Times New Roman" w:hAnsi="Times New Roman" w:cs="Times New Roman"/>
          <w:b/>
          <w:sz w:val="26"/>
          <w:szCs w:val="26"/>
        </w:rPr>
        <w:t>4</w:t>
      </w: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Thức ăn thuỷ sản được chia thành mấy nhóm? </w:t>
      </w:r>
    </w:p>
    <w:p w14:paraId="0B275C44" w14:textId="33D59179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A. 2.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B. 3.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4.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D. 5.</w:t>
      </w:r>
    </w:p>
    <w:p w14:paraId="41AF4FDA" w14:textId="1810D81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6E4826" w:rsidRPr="00E3769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Thức ăn tươi sống có vai trò là</w:t>
      </w:r>
    </w:p>
    <w:p w14:paraId="7D973542" w14:textId="5218B8ED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pacing w:val="-4"/>
          <w:sz w:val="26"/>
          <w:szCs w:val="26"/>
          <w:lang w:val="vi-VN"/>
        </w:rPr>
        <w:t>A. chứa đầy đủ các chất dinh dưỡng để phì hợp với từng loài, từng giai đoạn sinh trưởng và phát triển thuỷ sản.</w:t>
      </w:r>
    </w:p>
    <w:p w14:paraId="2CE327B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B. tăng giá trị dinh dưỡng trong khẩu phẩn ăn, động vật tiêu hoá, hấp thu chất dinh dưỡng tốt hơn.</w:t>
      </w:r>
    </w:p>
    <w:p w14:paraId="2177E310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pacing w:val="-6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pacing w:val="-6"/>
          <w:sz w:val="26"/>
          <w:szCs w:val="26"/>
          <w:u w:val="single"/>
          <w:lang w:val="vi-VN"/>
        </w:rPr>
        <w:t>C.</w:t>
      </w:r>
      <w:r w:rsidRPr="00E37699">
        <w:rPr>
          <w:rFonts w:ascii="Times New Roman" w:hAnsi="Times New Roman" w:cs="Times New Roman"/>
          <w:color w:val="FF0000"/>
          <w:spacing w:val="-6"/>
          <w:sz w:val="26"/>
          <w:szCs w:val="26"/>
          <w:lang w:val="vi-VN"/>
        </w:rPr>
        <w:t xml:space="preserve"> cung cấp chất dinh dưỡng (protein hàm lượng cao) cho động vật thuỷ sản, phù hợp với đặc tính bắt mồi chủ động.</w:t>
      </w:r>
    </w:p>
    <w:p w14:paraId="0F4EA426" w14:textId="0840E3AC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D. phối chế thức ăn, cung cấp protein, năng lượng và chất phụ gia.</w:t>
      </w:r>
    </w:p>
    <w:p w14:paraId="56FBF648" w14:textId="3ABF3479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6E4826" w:rsidRPr="00E3769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Chất bổ sung có vai trò là</w:t>
      </w:r>
    </w:p>
    <w:p w14:paraId="557A80BE" w14:textId="77777777" w:rsidR="00DF078C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DF078C" w:rsidRPr="00E37699">
        <w:rPr>
          <w:rFonts w:ascii="Times New Roman" w:hAnsi="Times New Roman" w:cs="Times New Roman"/>
          <w:spacing w:val="-4"/>
          <w:sz w:val="26"/>
          <w:szCs w:val="26"/>
          <w:lang w:val="vi-VN"/>
        </w:rPr>
        <w:t>chứa đầy đủ các chất dinh dưỡng để phì hợp với từng loài, từng giai đoạn sinh trưởng và phát triển thuỷ sản.</w:t>
      </w:r>
    </w:p>
    <w:p w14:paraId="526CE2C7" w14:textId="742EE2BA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  <w:lang w:val="vi-VN"/>
        </w:rPr>
        <w:t>B.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tăng giá trị dinh dưỡng trong khẩu phẩn ăn, động vật tiêu hoá, hấp thu chất dinh dưỡng tốt hơn.</w:t>
      </w:r>
    </w:p>
    <w:p w14:paraId="04B9A13D" w14:textId="77777777" w:rsidR="00DF078C" w:rsidRPr="00E37699" w:rsidRDefault="00DF078C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pacing w:val="-6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pacing w:val="-6"/>
          <w:sz w:val="26"/>
          <w:szCs w:val="26"/>
          <w:lang w:val="vi-VN"/>
        </w:rPr>
        <w:t>C. cung cấp chất dinh dưỡng (protein hàm lượng cao) cho động vật thuỷ sản, phù hợp với đặc tính bắt mồi chủ động.</w:t>
      </w:r>
    </w:p>
    <w:p w14:paraId="093523B9" w14:textId="06AA8866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D. phối chế thức ăn, cung cấp protein, năng lượng và chất phụ gia</w:t>
      </w:r>
    </w:p>
    <w:p w14:paraId="56A82867" w14:textId="21F0A0C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6E4826" w:rsidRPr="00E37699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Nguyên liệu có vai trò là</w:t>
      </w:r>
    </w:p>
    <w:p w14:paraId="0C22DA1A" w14:textId="23AAE5A0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DF078C" w:rsidRPr="00E37699">
        <w:rPr>
          <w:rFonts w:ascii="Times New Roman" w:hAnsi="Times New Roman" w:cs="Times New Roman"/>
          <w:spacing w:val="-4"/>
          <w:sz w:val="26"/>
          <w:szCs w:val="26"/>
          <w:lang w:val="vi-VN"/>
        </w:rPr>
        <w:t>chứa đầy đủ các chất dinh dưỡng để phì hợp với từng loài, từng giai đoạn sinh trưởng và phát triển thuỷ sản</w:t>
      </w:r>
    </w:p>
    <w:p w14:paraId="3015D364" w14:textId="261C9C1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B. tăng giá trị dinh dưỡng trong khẩu phẩn ăn, động vật tiêu hoá, hấp thu chất dinh dưỡng tốt hơn.</w:t>
      </w:r>
    </w:p>
    <w:p w14:paraId="1135FBE8" w14:textId="1ACF6AB3" w:rsidR="00DF078C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pacing w:val="-6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="00DF078C" w:rsidRPr="00E37699">
        <w:rPr>
          <w:rFonts w:ascii="Times New Roman" w:hAnsi="Times New Roman" w:cs="Times New Roman"/>
          <w:color w:val="FF0000"/>
          <w:spacing w:val="-6"/>
          <w:sz w:val="26"/>
          <w:szCs w:val="26"/>
          <w:lang w:val="vi-VN"/>
        </w:rPr>
        <w:t>cung cấp chất dinh dưỡng (protein hàm lượng cao) cho động vật thuỷ sản, phù hợp với đặc tính bắt mồi chủ động.</w:t>
      </w:r>
    </w:p>
    <w:p w14:paraId="5CE9D9D0" w14:textId="0576C114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  <w:lang w:val="vi-VN"/>
        </w:rPr>
        <w:t>D.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phối chế thức ăn, cung cấp protein, năng lượng và chất phụ gia</w:t>
      </w:r>
    </w:p>
    <w:p w14:paraId="36D19681" w14:textId="6F0F79E4" w:rsidR="006E4826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6E4826" w:rsidRPr="00E37699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37699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E4826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E4826" w:rsidRPr="00E37699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="006E482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E4826" w:rsidRPr="00E37699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="006E482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E4826" w:rsidRPr="00E37699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="006E482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E4826" w:rsidRPr="00E37699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="006E482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E4826" w:rsidRPr="00E3769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</w:p>
    <w:p w14:paraId="2E87A3D8" w14:textId="77777777" w:rsidR="00410858" w:rsidRPr="00E37699" w:rsidRDefault="00410858" w:rsidP="00E376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24A55349" w14:textId="77777777" w:rsidR="00410858" w:rsidRPr="00E37699" w:rsidRDefault="00410858" w:rsidP="00E376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7578EBBC" w14:textId="77777777" w:rsidR="00410858" w:rsidRPr="00E37699" w:rsidRDefault="00410858" w:rsidP="00E376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phì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AF891CB" w14:textId="77777777" w:rsidR="00410858" w:rsidRPr="00E37699" w:rsidRDefault="00410858" w:rsidP="00E376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CFDF462" w14:textId="77777777" w:rsidR="00410858" w:rsidRPr="00E37699" w:rsidRDefault="00410858" w:rsidP="00E3769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protein, lipid, </w:t>
      </w:r>
      <w:proofErr w:type="spellStart"/>
      <w:proofErr w:type="gramStart"/>
      <w:r w:rsidRPr="00E37699">
        <w:rPr>
          <w:rFonts w:ascii="Times New Roman" w:hAnsi="Times New Roman" w:cs="Times New Roman"/>
          <w:sz w:val="26"/>
          <w:szCs w:val="26"/>
        </w:rPr>
        <w:t>carbonhydrate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14:paraId="0ABE9809" w14:textId="678A68BB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>A. 2.</w:t>
      </w:r>
      <w:r w:rsidR="00080643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Pr="00E37699">
        <w:rPr>
          <w:rFonts w:ascii="Times New Roman" w:hAnsi="Times New Roman" w:cs="Times New Roman"/>
          <w:bCs/>
          <w:color w:val="FF0000"/>
          <w:sz w:val="26"/>
          <w:szCs w:val="26"/>
          <w:u w:val="single"/>
        </w:rPr>
        <w:t>B</w:t>
      </w:r>
      <w:r w:rsidRPr="00E37699">
        <w:rPr>
          <w:rFonts w:ascii="Times New Roman" w:hAnsi="Times New Roman" w:cs="Times New Roman"/>
          <w:bCs/>
          <w:color w:val="FF0000"/>
          <w:sz w:val="26"/>
          <w:szCs w:val="26"/>
        </w:rPr>
        <w:t>. 3.</w:t>
      </w:r>
      <w:r w:rsidR="00080643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Pr="00E37699">
        <w:rPr>
          <w:rFonts w:ascii="Times New Roman" w:hAnsi="Times New Roman" w:cs="Times New Roman"/>
          <w:bCs/>
          <w:sz w:val="26"/>
          <w:szCs w:val="26"/>
        </w:rPr>
        <w:t>C. 4.</w:t>
      </w:r>
      <w:r w:rsidR="00080643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Pr="00E37699">
        <w:rPr>
          <w:rFonts w:ascii="Times New Roman" w:hAnsi="Times New Roman" w:cs="Times New Roman"/>
          <w:bCs/>
          <w:sz w:val="26"/>
          <w:szCs w:val="26"/>
        </w:rPr>
        <w:t>D. 5.</w:t>
      </w:r>
    </w:p>
    <w:p w14:paraId="4CDB4B57" w14:textId="77777777" w:rsidR="00410858" w:rsidRPr="00E37699" w:rsidRDefault="00410858" w:rsidP="00E37699">
      <w:pPr>
        <w:pStyle w:val="Heading2"/>
        <w:spacing w:before="0" w:line="276" w:lineRule="auto"/>
        <w:rPr>
          <w:rFonts w:ascii="Times New Roman" w:hAnsi="Times New Roman" w:cs="Times New Roman"/>
          <w:b/>
          <w:color w:val="auto"/>
          <w:lang w:val="en-US"/>
        </w:rPr>
      </w:pPr>
      <w:r w:rsidRPr="00E37699">
        <w:rPr>
          <w:rFonts w:ascii="Times New Roman" w:hAnsi="Times New Roman" w:cs="Times New Roman"/>
          <w:b/>
          <w:color w:val="auto"/>
          <w:lang w:val="en-US"/>
        </w:rPr>
        <w:t>B. CÂU HỎI ĐÚNG – SAI</w:t>
      </w:r>
    </w:p>
    <w:p w14:paraId="13E619AE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cung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phần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lợi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7D73F037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a)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4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3D35D2C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b)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Hầu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hết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phần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nhau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3EAA501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c)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gốc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gốc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26CFDD99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d)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chúng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đem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lợi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ích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04848BAB" w14:textId="77777777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2" w:name="_Hlk192054866"/>
      <w:r w:rsidRPr="00E37699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hay Sai.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992"/>
        <w:gridCol w:w="284"/>
        <w:gridCol w:w="1559"/>
        <w:gridCol w:w="1559"/>
        <w:gridCol w:w="1985"/>
        <w:gridCol w:w="1701"/>
      </w:tblGrid>
      <w:tr w:rsidR="007A6708" w:rsidRPr="00E37699" w14:paraId="428B1AD8" w14:textId="77777777" w:rsidTr="005E09FA">
        <w:tc>
          <w:tcPr>
            <w:tcW w:w="10060" w:type="dxa"/>
            <w:gridSpan w:val="7"/>
            <w:vAlign w:val="center"/>
          </w:tcPr>
          <w:p w14:paraId="6BEEC867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 ĂN HỖN HỢP CHO CÁ TẠP</w:t>
            </w:r>
          </w:p>
        </w:tc>
      </w:tr>
      <w:tr w:rsidR="007A6708" w:rsidRPr="00E37699" w14:paraId="39661D85" w14:textId="77777777" w:rsidTr="005E09FA">
        <w:tc>
          <w:tcPr>
            <w:tcW w:w="2972" w:type="dxa"/>
            <w:gridSpan w:val="2"/>
            <w:vAlign w:val="center"/>
          </w:tcPr>
          <w:p w14:paraId="6D919B05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</w:t>
            </w:r>
            <w:proofErr w:type="spellEnd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dinh</w:t>
            </w:r>
            <w:proofErr w:type="spellEnd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05F504C2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4"/>
            <w:tcBorders>
              <w:left w:val="single" w:sz="4" w:space="0" w:color="auto"/>
            </w:tcBorders>
            <w:vAlign w:val="center"/>
          </w:tcPr>
          <w:p w14:paraId="23C4365C" w14:textId="77777777" w:rsidR="007A6708" w:rsidRPr="00E37699" w:rsidRDefault="007A6708" w:rsidP="00E376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Hướng</w:t>
            </w:r>
            <w:proofErr w:type="spellEnd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dẫn</w:t>
            </w:r>
            <w:proofErr w:type="spellEnd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sử</w:t>
            </w:r>
            <w:proofErr w:type="spellEnd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</w:tr>
      <w:tr w:rsidR="007A6708" w:rsidRPr="00E37699" w14:paraId="0CB6908C" w14:textId="77777777" w:rsidTr="005E09FA">
        <w:tc>
          <w:tcPr>
            <w:tcW w:w="1980" w:type="dxa"/>
          </w:tcPr>
          <w:p w14:paraId="1D8756B4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Thành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992" w:type="dxa"/>
          </w:tcPr>
          <w:p w14:paraId="6C15F3A1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21306931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9404076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</w:p>
          <w:p w14:paraId="10F5C989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(gram)</w:t>
            </w:r>
          </w:p>
        </w:tc>
        <w:tc>
          <w:tcPr>
            <w:tcW w:w="1559" w:type="dxa"/>
          </w:tcPr>
          <w:p w14:paraId="40413801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(mm)</w:t>
            </w:r>
          </w:p>
        </w:tc>
        <w:tc>
          <w:tcPr>
            <w:tcW w:w="1985" w:type="dxa"/>
          </w:tcPr>
          <w:p w14:paraId="210E50C9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  <w:p w14:paraId="3D3E015E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(%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0EC73E88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A6708" w:rsidRPr="00E37699" w14:paraId="140EFC9C" w14:textId="77777777" w:rsidTr="005E09FA">
        <w:tc>
          <w:tcPr>
            <w:tcW w:w="1980" w:type="dxa"/>
          </w:tcPr>
          <w:p w14:paraId="52D3F39F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(max)</w:t>
            </w:r>
          </w:p>
        </w:tc>
        <w:tc>
          <w:tcPr>
            <w:tcW w:w="992" w:type="dxa"/>
          </w:tcPr>
          <w:p w14:paraId="2835ED69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37E19609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4459648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20 – 50</w:t>
            </w:r>
          </w:p>
        </w:tc>
        <w:tc>
          <w:tcPr>
            <w:tcW w:w="1559" w:type="dxa"/>
          </w:tcPr>
          <w:p w14:paraId="5CA33F24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7DBA32FF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6 - 4%</w:t>
            </w:r>
          </w:p>
        </w:tc>
        <w:tc>
          <w:tcPr>
            <w:tcW w:w="1701" w:type="dxa"/>
          </w:tcPr>
          <w:p w14:paraId="6B43688E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4 – 3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</w:p>
        </w:tc>
      </w:tr>
      <w:tr w:rsidR="007A6708" w:rsidRPr="00E37699" w14:paraId="223A0325" w14:textId="77777777" w:rsidTr="005E09FA">
        <w:tc>
          <w:tcPr>
            <w:tcW w:w="1980" w:type="dxa"/>
          </w:tcPr>
          <w:p w14:paraId="1DFDAB3D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Protein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thô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(min)</w:t>
            </w:r>
          </w:p>
        </w:tc>
        <w:tc>
          <w:tcPr>
            <w:tcW w:w="992" w:type="dxa"/>
          </w:tcPr>
          <w:p w14:paraId="279F1057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1C429088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0AF6A5A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50 – 100</w:t>
            </w:r>
          </w:p>
        </w:tc>
        <w:tc>
          <w:tcPr>
            <w:tcW w:w="1559" w:type="dxa"/>
          </w:tcPr>
          <w:p w14:paraId="248FDA56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3DB7CE57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6 - 4%</w:t>
            </w:r>
          </w:p>
        </w:tc>
        <w:tc>
          <w:tcPr>
            <w:tcW w:w="1701" w:type="dxa"/>
          </w:tcPr>
          <w:p w14:paraId="4F73A2D1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4 – 3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</w:p>
        </w:tc>
      </w:tr>
      <w:tr w:rsidR="007A6708" w:rsidRPr="00E37699" w14:paraId="401FA388" w14:textId="77777777" w:rsidTr="005E09FA">
        <w:tc>
          <w:tcPr>
            <w:tcW w:w="1980" w:type="dxa"/>
          </w:tcPr>
          <w:p w14:paraId="26976667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Béo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thô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(min)</w:t>
            </w:r>
          </w:p>
        </w:tc>
        <w:tc>
          <w:tcPr>
            <w:tcW w:w="992" w:type="dxa"/>
          </w:tcPr>
          <w:p w14:paraId="19404D98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52ED8155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C876DCC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100 – 200</w:t>
            </w:r>
          </w:p>
        </w:tc>
        <w:tc>
          <w:tcPr>
            <w:tcW w:w="1559" w:type="dxa"/>
          </w:tcPr>
          <w:p w14:paraId="728C15BB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032A930F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5 – 3%</w:t>
            </w:r>
          </w:p>
        </w:tc>
        <w:tc>
          <w:tcPr>
            <w:tcW w:w="1701" w:type="dxa"/>
          </w:tcPr>
          <w:p w14:paraId="13585E20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3 – 2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</w:p>
        </w:tc>
      </w:tr>
      <w:tr w:rsidR="007A6708" w:rsidRPr="00E37699" w14:paraId="05770F6B" w14:textId="77777777" w:rsidTr="005E09FA">
        <w:tc>
          <w:tcPr>
            <w:tcW w:w="1980" w:type="dxa"/>
          </w:tcPr>
          <w:p w14:paraId="18D161D7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Xơ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thô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(max)</w:t>
            </w:r>
          </w:p>
        </w:tc>
        <w:tc>
          <w:tcPr>
            <w:tcW w:w="992" w:type="dxa"/>
          </w:tcPr>
          <w:p w14:paraId="33A328E2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15642D49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2A126D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&gt; 200</w:t>
            </w:r>
          </w:p>
        </w:tc>
        <w:tc>
          <w:tcPr>
            <w:tcW w:w="1559" w:type="dxa"/>
          </w:tcPr>
          <w:p w14:paraId="4C11AF52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14:paraId="5D7FC0D1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4 – 2%</w:t>
            </w:r>
          </w:p>
        </w:tc>
        <w:tc>
          <w:tcPr>
            <w:tcW w:w="1701" w:type="dxa"/>
          </w:tcPr>
          <w:p w14:paraId="0914FE93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3 – 2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</w:p>
        </w:tc>
      </w:tr>
      <w:tr w:rsidR="007A6708" w:rsidRPr="00E37699" w14:paraId="4A3F4EDB" w14:textId="77777777" w:rsidTr="005E09FA">
        <w:tc>
          <w:tcPr>
            <w:tcW w:w="1980" w:type="dxa"/>
          </w:tcPr>
          <w:p w14:paraId="43973052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Phosphorus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(min)</w:t>
            </w:r>
          </w:p>
        </w:tc>
        <w:tc>
          <w:tcPr>
            <w:tcW w:w="992" w:type="dxa"/>
          </w:tcPr>
          <w:p w14:paraId="1A259953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2F77CF55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259C2FA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&gt; 800</w:t>
            </w:r>
          </w:p>
        </w:tc>
        <w:tc>
          <w:tcPr>
            <w:tcW w:w="1559" w:type="dxa"/>
          </w:tcPr>
          <w:p w14:paraId="6899B527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14:paraId="6BC78C2E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3 - 1%</w:t>
            </w:r>
          </w:p>
        </w:tc>
        <w:tc>
          <w:tcPr>
            <w:tcW w:w="1701" w:type="dxa"/>
          </w:tcPr>
          <w:p w14:paraId="6159B9F1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3 – 2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</w:p>
        </w:tc>
      </w:tr>
      <w:tr w:rsidR="007A6708" w:rsidRPr="00E37699" w14:paraId="0DF21498" w14:textId="77777777" w:rsidTr="005E09FA">
        <w:tc>
          <w:tcPr>
            <w:tcW w:w="1980" w:type="dxa"/>
          </w:tcPr>
          <w:p w14:paraId="79C10E82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Lysine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 (min)</w:t>
            </w:r>
          </w:p>
        </w:tc>
        <w:tc>
          <w:tcPr>
            <w:tcW w:w="992" w:type="dxa"/>
          </w:tcPr>
          <w:p w14:paraId="7E568117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57A356E6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049A606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&gt; 900</w:t>
            </w:r>
          </w:p>
        </w:tc>
        <w:tc>
          <w:tcPr>
            <w:tcW w:w="1559" w:type="dxa"/>
          </w:tcPr>
          <w:p w14:paraId="1473004F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14:paraId="1ADF9F28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3 - 1%</w:t>
            </w:r>
          </w:p>
        </w:tc>
        <w:tc>
          <w:tcPr>
            <w:tcW w:w="1701" w:type="dxa"/>
          </w:tcPr>
          <w:p w14:paraId="0FE98DD0" w14:textId="77777777" w:rsidR="007A6708" w:rsidRPr="00E37699" w:rsidRDefault="007A6708" w:rsidP="00E3769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699">
              <w:rPr>
                <w:rFonts w:ascii="Times New Roman" w:hAnsi="Times New Roman" w:cs="Times New Roman"/>
                <w:sz w:val="26"/>
                <w:szCs w:val="26"/>
              </w:rPr>
              <w:t xml:space="preserve">2 – 1 </w:t>
            </w:r>
            <w:proofErr w:type="spellStart"/>
            <w:r w:rsidRPr="00E37699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</w:p>
        </w:tc>
      </w:tr>
    </w:tbl>
    <w:p w14:paraId="5577C7C1" w14:textId="5D9A9EAA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3" w:name="_Hlk192098107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a) </w:t>
      </w:r>
      <w:r w:rsidRPr="00E37699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protein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3769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371A77" w14:textId="5E8A8032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b)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nghịch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2FFF41E4" w14:textId="7486BBCC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c) </w:t>
      </w:r>
      <w:r w:rsidRPr="00E37699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ăn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8F88A3" w14:textId="22294190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d)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đàn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E05EC" w:rsidRPr="00E37699">
        <w:rPr>
          <w:rFonts w:ascii="Times New Roman" w:hAnsi="Times New Roman" w:cs="Times New Roman"/>
          <w:sz w:val="26"/>
          <w:szCs w:val="26"/>
        </w:rPr>
        <w:t xml:space="preserve">150 g/con,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7E05EC" w:rsidRPr="00E37699">
        <w:rPr>
          <w:rFonts w:ascii="Times New Roman" w:hAnsi="Times New Roman" w:cs="Times New Roman"/>
          <w:sz w:val="26"/>
          <w:szCs w:val="26"/>
        </w:rPr>
        <w:t xml:space="preserve"> 4 mm</w:t>
      </w:r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tốt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E05EC" w:rsidRPr="00E37699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="007E05EC"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12"/>
    <w:bookmarkEnd w:id="13"/>
    <w:p w14:paraId="176A656D" w14:textId="0B2F99A5" w:rsidR="007839D2" w:rsidRPr="00E37699" w:rsidRDefault="007839D2" w:rsidP="00E37699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</w:rPr>
        <w:t>BÀI</w:t>
      </w:r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proofErr w:type="gramStart"/>
      <w:r w:rsidR="00410858"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>17</w:t>
      </w:r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>:</w:t>
      </w:r>
      <w:proofErr w:type="gramEnd"/>
      <w:r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 </w:t>
      </w:r>
      <w:r w:rsidR="00410858" w:rsidRPr="00E37699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>PHƯƠNG PHÁP BẢO QUẢN VÀ CHẾ BIẾN THỨC ĂN THUỶ SẢN</w:t>
      </w:r>
    </w:p>
    <w:p w14:paraId="364CE2EA" w14:textId="77777777" w:rsidR="00410858" w:rsidRPr="00E37699" w:rsidRDefault="00410858" w:rsidP="00E37699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lang w:val="vi-VN"/>
        </w:rPr>
      </w:pPr>
      <w:r w:rsidRPr="00E37699">
        <w:rPr>
          <w:rFonts w:ascii="Times New Roman" w:hAnsi="Times New Roman" w:cs="Times New Roman"/>
          <w:b/>
          <w:bCs/>
          <w:color w:val="auto"/>
          <w:lang w:val="vi-VN"/>
        </w:rPr>
        <w:t>A. CÂU HỎI TRẮC NGHIỆM</w:t>
      </w:r>
    </w:p>
    <w:p w14:paraId="1BB3E891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Trong thức ăn thuỷ sản, thức ăn hỗn hợp thường có dạng là</w:t>
      </w:r>
    </w:p>
    <w:p w14:paraId="3F9C8EE1" w14:textId="0346FE92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A. viên ngắn và viên dài.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B. viên tròn, viên dẹt.</w:t>
      </w:r>
    </w:p>
    <w:p w14:paraId="5ECDB97F" w14:textId="6D27E28F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viên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nổi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viên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chìm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155213D5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1D37C9C2" w14:textId="540DD4C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tương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đối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thấp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10%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12%.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30%.</w:t>
      </w:r>
    </w:p>
    <w:p w14:paraId="4574514D" w14:textId="259C79AF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50%.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A5FD862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3: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?</w:t>
      </w:r>
    </w:p>
    <w:p w14:paraId="46121CDB" w14:textId="77777777" w:rsidR="00080643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chai,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đậy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kín.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</w:p>
    <w:p w14:paraId="2758BE51" w14:textId="06DF782D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B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Đóng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bao,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nơi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mát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thông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thoáng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74449A46" w14:textId="77777777" w:rsidR="00080643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E4297B6" w14:textId="1774BB5D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nắng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BC2F1F6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>Câu 4</w:t>
      </w:r>
      <w:r w:rsidRPr="00E376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14:paraId="1FC3A339" w14:textId="4896EAF0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(10% - 12%).   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(50%).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50%).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rất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thấp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(5%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7%).</w:t>
      </w:r>
    </w:p>
    <w:p w14:paraId="2F59797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5: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sung?</w:t>
      </w:r>
    </w:p>
    <w:p w14:paraId="7553D58B" w14:textId="3CFAE39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B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ánh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nắng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mặt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trời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chiếu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trực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65B2D72D" w14:textId="1292245B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Bảo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8F5BB0F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>Câu 6: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DEEE34E" w14:textId="77777777" w:rsidR="00080643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Bảo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</w:p>
    <w:p w14:paraId="2FBA1C15" w14:textId="21DD32B4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Bảo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1D420D5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Bảo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thấp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kho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lạnh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tủ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lạnh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,…</w:t>
      </w:r>
      <w:proofErr w:type="gramEnd"/>
    </w:p>
    <w:p w14:paraId="11FC3EA2" w14:textId="1092FEDB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Bảo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ráo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nắng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B38AAEE" w14:textId="5B6DF614" w:rsidR="007E05EC" w:rsidRPr="00E37699" w:rsidRDefault="007E05E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E4826" w:rsidRPr="00E37699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tươi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sống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khi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kiện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mát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gian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bao </w:t>
      </w:r>
      <w:proofErr w:type="spellStart"/>
      <w:r w:rsidRPr="00E37699">
        <w:rPr>
          <w:rFonts w:ascii="Times New Roman" w:hAnsi="Times New Roman" w:cs="Times New Roman"/>
          <w:spacing w:val="-6"/>
          <w:sz w:val="26"/>
          <w:szCs w:val="26"/>
        </w:rPr>
        <w:t>lâu</w:t>
      </w:r>
      <w:proofErr w:type="spellEnd"/>
      <w:r w:rsidRPr="00E37699">
        <w:rPr>
          <w:rFonts w:ascii="Times New Roman" w:hAnsi="Times New Roman" w:cs="Times New Roman"/>
          <w:spacing w:val="-6"/>
          <w:sz w:val="26"/>
          <w:szCs w:val="26"/>
        </w:rPr>
        <w:t>?</w:t>
      </w:r>
    </w:p>
    <w:p w14:paraId="69CECBF5" w14:textId="1C3E0A0D" w:rsidR="007E05EC" w:rsidRPr="00E37699" w:rsidRDefault="007E05E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7 – 10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B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3 – 5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ngày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C. 1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D. 3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B0FDB2C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8: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?</w:t>
      </w:r>
    </w:p>
    <w:p w14:paraId="4A57E39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sây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băm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xay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E37699">
        <w:rPr>
          <w:rFonts w:ascii="Times New Roman" w:hAnsi="Times New Roman" w:cs="Times New Roman"/>
          <w:sz w:val="26"/>
          <w:szCs w:val="26"/>
        </w:rPr>
        <w:t>nghiền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14:paraId="28C362C3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AB0A82E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630E8A5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Sấy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đóng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gói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280FBED6" w14:textId="1172AF2A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Câu </w:t>
      </w:r>
      <w:r w:rsidR="00F34982" w:rsidRPr="00E3769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sàn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.?</w:t>
      </w:r>
    </w:p>
    <w:p w14:paraId="7607EBB3" w14:textId="2DEE4C1F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nhiễm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mốc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mọt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D11421C" w14:textId="530CBAC2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cắn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5A2205A3" w14:textId="289B0EE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F34982" w:rsidRPr="00E37699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vì</w:t>
      </w:r>
      <w:proofErr w:type="spellEnd"/>
    </w:p>
    <w:p w14:paraId="663F1368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CD86AC7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tưới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protein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58520A5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tươi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sống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hàm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4F42374D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A506B40" w14:textId="1EB7BD86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F34982" w:rsidRPr="00E37699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protein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sấy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miếng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?</w:t>
      </w:r>
    </w:p>
    <w:p w14:paraId="3A2F4DC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Nguyên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miếng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3C73809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miếng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CBD9752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Nhóm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cung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cấp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năng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dạng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bột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dễ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hút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dạng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hạt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miếng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20630DC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miếng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BBF4D42" w14:textId="4BF3A75C" w:rsidR="008C4AE6" w:rsidRPr="00E37699" w:rsidRDefault="008C4AE6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4982" w:rsidRPr="00E37699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E376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protein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?</w:t>
      </w:r>
    </w:p>
    <w:p w14:paraId="0726F951" w14:textId="2F2C636A" w:rsidR="008C4AE6" w:rsidRPr="00E37699" w:rsidRDefault="00F34982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  <w:bookmarkStart w:id="14" w:name="_Hlk179571195"/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u w:val="single"/>
        </w:rPr>
        <w:t>B.</w:t>
      </w:r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bookmarkEnd w:id="14"/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Dạng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sấy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khô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bookmarkStart w:id="15" w:name="_Hlk179571233"/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  <w:bookmarkEnd w:id="15"/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loãng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57AC04C3" w14:textId="77777777" w:rsidR="000A1C4C" w:rsidRPr="00E37699" w:rsidRDefault="00410858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4982" w:rsidRPr="00E37699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>?</w:t>
      </w:r>
    </w:p>
    <w:p w14:paraId="7D3F925D" w14:textId="77777777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B. Nguyên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DEFEB6" w14:textId="77777777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gian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ngắn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sấy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bao,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thẩn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C69F174" w14:textId="77777777" w:rsidR="000A1C4C" w:rsidRPr="00E37699" w:rsidRDefault="00410858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4982" w:rsidRPr="00E37699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>?</w:t>
      </w:r>
    </w:p>
    <w:p w14:paraId="68BD2353" w14:textId="756591EF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6" w:name="_Hlk179571187"/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bookmarkEnd w:id="16"/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B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Nguyên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phối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trộn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theo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tỉ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lệ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thích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>.</w:t>
      </w:r>
    </w:p>
    <w:p w14:paraId="34F98F1F" w14:textId="65A91BBC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="00DF078C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….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8A6A8BE" w14:textId="77777777" w:rsidR="006E4826" w:rsidRPr="00E37699" w:rsidRDefault="00410858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</w:t>
      </w:r>
      <w:r w:rsidR="00F34982" w:rsidRPr="00E3769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Start w:id="17" w:name="_Hlk179571558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6E4826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E4826" w:rsidRPr="00E3769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6E482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4826" w:rsidRPr="00E3769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6E482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4826" w:rsidRPr="00E37699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6E482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4826" w:rsidRPr="00E3769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6E482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4826"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10313B60" w14:textId="303D0F33" w:rsidR="000A1C4C" w:rsidRPr="00E37699" w:rsidRDefault="000A1C4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(1)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6E4826" w:rsidRPr="00E37699">
        <w:rPr>
          <w:rFonts w:ascii="Times New Roman" w:hAnsi="Times New Roman" w:cs="Times New Roman"/>
          <w:sz w:val="26"/>
          <w:szCs w:val="26"/>
        </w:rPr>
        <w:tab/>
      </w:r>
      <w:r w:rsidR="006E4826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(2) Bảo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CC20700" w14:textId="1FF9E3B2" w:rsidR="000A1C4C" w:rsidRPr="00E37699" w:rsidRDefault="000A1C4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(3)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6E4826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(4)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A934AFE" w14:textId="77777777" w:rsidR="000A1C4C" w:rsidRPr="00E37699" w:rsidRDefault="000A1C4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(5)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785C067" w14:textId="77777777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bookmarkEnd w:id="17"/>
      <w:r w:rsidRPr="00E37699">
        <w:rPr>
          <w:rFonts w:ascii="Times New Roman" w:hAnsi="Times New Roman" w:cs="Times New Roman"/>
          <w:color w:val="FF0000"/>
          <w:sz w:val="26"/>
          <w:szCs w:val="26"/>
        </w:rPr>
        <w:t>4.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B. 2.</w:t>
      </w:r>
      <w:r w:rsidRPr="00E37699">
        <w:rPr>
          <w:rFonts w:ascii="Times New Roman" w:hAnsi="Times New Roman" w:cs="Times New Roman"/>
          <w:sz w:val="26"/>
          <w:szCs w:val="26"/>
        </w:rPr>
        <w:tab/>
      </w:r>
      <w:bookmarkStart w:id="18" w:name="_Hlk179571568"/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bookmarkEnd w:id="18"/>
      <w:r w:rsidRPr="00E37699">
        <w:rPr>
          <w:rFonts w:ascii="Times New Roman" w:hAnsi="Times New Roman" w:cs="Times New Roman"/>
          <w:sz w:val="26"/>
          <w:szCs w:val="26"/>
        </w:rPr>
        <w:t>3.</w:t>
      </w:r>
      <w:r w:rsidRPr="00E37699">
        <w:rPr>
          <w:rFonts w:ascii="Times New Roman" w:hAnsi="Times New Roman" w:cs="Times New Roman"/>
          <w:sz w:val="26"/>
          <w:szCs w:val="26"/>
        </w:rPr>
        <w:tab/>
        <w:t>D. 5.</w:t>
      </w:r>
    </w:p>
    <w:p w14:paraId="4B1A6667" w14:textId="713315D8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7699">
        <w:rPr>
          <w:rFonts w:ascii="Times New Roman" w:hAnsi="Times New Roman" w:cs="Times New Roman"/>
          <w:b/>
          <w:sz w:val="26"/>
          <w:szCs w:val="26"/>
        </w:rPr>
        <w:t>B. CÂU HỎI ĐÚNG - SAI</w:t>
      </w:r>
    </w:p>
    <w:p w14:paraId="4ED74D4A" w14:textId="1901B49D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Khi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máy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nhóm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viết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báo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đây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kiến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nhóm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đã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ghi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như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sai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34BD01D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a)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Các bao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thoáng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mát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51FCC63C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b) Các bao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đặt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xuống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nền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chứa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94DD4EB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c)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3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9EE3581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d) Tuân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thủ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tắc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nhập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7287728C" w14:textId="7352C660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kiện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thích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hư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hỏng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suy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Tuỳ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phù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Phương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="00D74239" w:rsidRPr="00E37699">
        <w:rPr>
          <w:rFonts w:ascii="Times New Roman" w:hAnsi="Times New Roman" w:cs="Times New Roman"/>
          <w:bCs/>
          <w:sz w:val="26"/>
          <w:szCs w:val="26"/>
        </w:rPr>
        <w:t>sai</w:t>
      </w:r>
      <w:proofErr w:type="spellEnd"/>
      <w:r w:rsidR="00D74239"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51425926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a)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ánh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nắng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tiếp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7962DD0B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b) Các bao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xếp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chồng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nhau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mỗi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chồng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15 – 20 bao.</w:t>
      </w:r>
    </w:p>
    <w:p w14:paraId="60C6F1D2" w14:textId="6F120662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c)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Bảo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dưới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30◦C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tuân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thủ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tắc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”.</w:t>
      </w:r>
    </w:p>
    <w:p w14:paraId="4B37E4D3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d)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4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72888111" w14:textId="2F877241" w:rsidR="00B77A5A" w:rsidRPr="00E37699" w:rsidRDefault="00F9134F" w:rsidP="00E376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410858" w:rsidRPr="00E37699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410858" w:rsidRPr="00E37699">
        <w:rPr>
          <w:rFonts w:ascii="Times New Roman" w:hAnsi="Times New Roman" w:cs="Times New Roman"/>
          <w:b/>
          <w:bCs/>
          <w:sz w:val="26"/>
          <w:szCs w:val="26"/>
        </w:rPr>
        <w:t>ỨNG DỤNG CÔNG NGHỆ SINH HỌC TRONG BẢO QUẢN, CHẾ BIẾN THỨC ĂN THUỶ SẢN</w:t>
      </w:r>
    </w:p>
    <w:p w14:paraId="12FFE433" w14:textId="77777777" w:rsidR="00410858" w:rsidRPr="00E37699" w:rsidRDefault="00410858" w:rsidP="00E37699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lang w:val="vi-VN"/>
        </w:rPr>
      </w:pPr>
      <w:r w:rsidRPr="00E37699">
        <w:rPr>
          <w:rFonts w:ascii="Times New Roman" w:hAnsi="Times New Roman" w:cs="Times New Roman"/>
          <w:b/>
          <w:bCs/>
          <w:color w:val="auto"/>
          <w:lang w:val="vi-VN"/>
        </w:rPr>
        <w:t>A. CÂU HỎI TRẮC NGHIỆM</w:t>
      </w:r>
    </w:p>
    <w:p w14:paraId="6868B7E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Start w:id="19" w:name="_Hlk192021355"/>
      <w:bookmarkStart w:id="20" w:name="_Hlk192021342"/>
      <w:r w:rsidRPr="00E37699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Trong công nghiệp chế biến cá tra, các bộ phân </w:t>
      </w:r>
      <w:r w:rsidRPr="00E37699">
        <w:rPr>
          <w:rFonts w:ascii="Times New Roman" w:hAnsi="Times New Roman" w:cs="Times New Roman"/>
          <w:b/>
          <w:bCs/>
          <w:spacing w:val="-4"/>
          <w:sz w:val="26"/>
          <w:szCs w:val="26"/>
          <w:lang w:val="vi-VN"/>
        </w:rPr>
        <w:t>không</w:t>
      </w:r>
      <w:r w:rsidRPr="00E37699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được sử dụng làm thực phẩm (phế phụ phẩm) là</w:t>
      </w:r>
      <w:bookmarkEnd w:id="19"/>
    </w:p>
    <w:p w14:paraId="6BDA7989" w14:textId="21884F04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bookmarkStart w:id="21" w:name="_Hlk192021362"/>
      <w:r w:rsidRPr="00E37699">
        <w:rPr>
          <w:rFonts w:ascii="Times New Roman" w:hAnsi="Times New Roman" w:cs="Times New Roman"/>
          <w:sz w:val="26"/>
          <w:szCs w:val="26"/>
          <w:lang w:val="vi-VN"/>
        </w:rPr>
        <w:t>đầu, thịt, da, mỡ.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bookmarkEnd w:id="21"/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bookmarkStart w:id="22" w:name="_Hlk192021374"/>
      <w:r w:rsidRPr="00E37699">
        <w:rPr>
          <w:rFonts w:ascii="Times New Roman" w:hAnsi="Times New Roman" w:cs="Times New Roman"/>
          <w:sz w:val="26"/>
          <w:szCs w:val="26"/>
          <w:lang w:val="vi-VN"/>
        </w:rPr>
        <w:t>nội tạng, xương, thịt, da.</w:t>
      </w:r>
      <w:bookmarkEnd w:id="22"/>
    </w:p>
    <w:p w14:paraId="2DC196D0" w14:textId="7D63D3CC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bookmarkStart w:id="23" w:name="_Hlk192021368"/>
      <w:r w:rsidRPr="00E37699">
        <w:rPr>
          <w:rFonts w:ascii="Times New Roman" w:hAnsi="Times New Roman" w:cs="Times New Roman"/>
          <w:sz w:val="26"/>
          <w:szCs w:val="26"/>
          <w:lang w:val="vi-VN"/>
        </w:rPr>
        <w:t>xương, da, thịt, đầu</w:t>
      </w:r>
      <w:bookmarkEnd w:id="23"/>
      <w:r w:rsidRPr="00E3769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bookmarkStart w:id="24" w:name="_Hlk192021382"/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đầu, mỡ, da, nội tạng và xương.</w:t>
      </w:r>
      <w:bookmarkEnd w:id="24"/>
    </w:p>
    <w:bookmarkEnd w:id="20"/>
    <w:p w14:paraId="76C37F9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Quá trình chế biến thức ăn thuỷ sản giàu lysine từ phế phụ phẩm cá tra gồm mấy bước?</w:t>
      </w:r>
    </w:p>
    <w:p w14:paraId="246C88DD" w14:textId="3EAD688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A.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5.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B. 4.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C. 3.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D. 2.</w:t>
      </w:r>
    </w:p>
    <w:p w14:paraId="72CB5256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3: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Làm thế nào để từ phế phụ phẩm, ta thu được thức ăn thuỷ sản giàu lysine?</w:t>
      </w:r>
    </w:p>
    <w:p w14:paraId="7D229517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2BE8A45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B.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Thuỷ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phế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enzyme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thích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hơp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52CB36BB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58FF909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5F5A662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>Câu 4</w:t>
      </w:r>
      <w:r w:rsidRPr="00E37699">
        <w:rPr>
          <w:rFonts w:ascii="Times New Roman" w:hAnsi="Times New Roman" w:cs="Times New Roman"/>
          <w:sz w:val="26"/>
          <w:szCs w:val="26"/>
        </w:rPr>
        <w:t xml:space="preserve">: Trong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lysine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5B72035C" w14:textId="29EEA9D0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211866D4" w14:textId="163DA258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xử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lí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sấy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FCACD9A" w14:textId="77383A68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6E4826" w:rsidRPr="00E37699">
        <w:rPr>
          <w:rFonts w:ascii="Times New Roman" w:hAnsi="Times New Roman" w:cs="Times New Roman"/>
          <w:b/>
          <w:sz w:val="26"/>
          <w:szCs w:val="26"/>
        </w:rPr>
        <w:t>5</w:t>
      </w: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lysine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0FF41371" w14:textId="3CD79919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B.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444C872B" w14:textId="47565E5A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sấy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6EA48E6" w14:textId="157F4DBF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E4826" w:rsidRPr="00E3769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men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5DE8AF50" w14:textId="1EAA75EE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nhân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khối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vi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lợi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men.</w:t>
      </w:r>
    </w:p>
    <w:p w14:paraId="3876193F" w14:textId="56426FF4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9DB3F04" w14:textId="6D20385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E4826" w:rsidRPr="00E37699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Trong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đóng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gói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men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đậu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nành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, ta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sấy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ở 40</w:t>
      </w:r>
      <w:r w:rsidRPr="00E37699">
        <w:rPr>
          <w:rFonts w:ascii="Times New Roman" w:hAnsi="Times New Roman" w:cs="Times New Roman"/>
          <w:spacing w:val="-4"/>
          <w:sz w:val="26"/>
          <w:szCs w:val="26"/>
          <w:vertAlign w:val="superscript"/>
        </w:rPr>
        <w:t>o</w:t>
      </w:r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C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pacing w:val="-4"/>
          <w:sz w:val="26"/>
          <w:szCs w:val="26"/>
        </w:rPr>
        <w:t>khi</w:t>
      </w:r>
      <w:proofErr w:type="spellEnd"/>
    </w:p>
    <w:p w14:paraId="0AE077AD" w14:textId="555B7FF1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50%.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50%.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20%.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ẩm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9 - 11%.</w:t>
      </w:r>
    </w:p>
    <w:p w14:paraId="2F1AFE8E" w14:textId="51943961" w:rsidR="000A1C4C" w:rsidRPr="00E37699" w:rsidRDefault="00410858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6E4826" w:rsidRPr="00E37699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="000A1C4C" w:rsidRPr="00E37699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enzyme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0A1C4C" w:rsidRPr="00E37699">
        <w:rPr>
          <w:rFonts w:ascii="Times New Roman" w:hAnsi="Times New Roman" w:cs="Times New Roman"/>
          <w:sz w:val="26"/>
          <w:szCs w:val="26"/>
        </w:rPr>
        <w:t>?</w:t>
      </w:r>
    </w:p>
    <w:p w14:paraId="39A4694D" w14:textId="77777777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Ức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hoạt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nấm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mốc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, vi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khuẩn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vi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73686F09" w14:textId="77777777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mùi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9BFFD30" w14:textId="5DF2A95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6F1369"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>9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Đâu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không</w:t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 xml:space="preserve"> phải nhược điểm của protein thực vật?</w:t>
      </w:r>
    </w:p>
    <w:p w14:paraId="5417D2FF" w14:textId="4E095F34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sz w:val="26"/>
          <w:szCs w:val="26"/>
          <w:lang w:val="nl-NL"/>
        </w:rPr>
        <w:t>A. Độ tiêu hoá thấp.</w:t>
      </w:r>
      <w:r w:rsidR="00080643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B. Chứa các chất kháng dinh dưỡng và độc tố.</w:t>
      </w:r>
    </w:p>
    <w:p w14:paraId="5F562320" w14:textId="59730DB6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nl-NL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nl-NL"/>
        </w:rPr>
        <w:t xml:space="preserve"> giá thành rẻ.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  <w:lang w:val="nl-NL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  <w:lang w:val="nl-NL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D. Không cân đối về amino acid, thiếu lisine và methionine.</w:t>
      </w:r>
    </w:p>
    <w:p w14:paraId="4F437BC9" w14:textId="75DFA759" w:rsidR="008C4AE6" w:rsidRPr="00E37699" w:rsidRDefault="008C4A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</w:t>
      </w:r>
      <w:r w:rsidR="006F1369"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>10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?</w:t>
      </w:r>
    </w:p>
    <w:p w14:paraId="6AF0B006" w14:textId="10CC910D" w:rsidR="008C4AE6" w:rsidRPr="00E37699" w:rsidRDefault="00D74239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37699">
        <w:rPr>
          <w:rFonts w:ascii="Times New Roman" w:hAnsi="Times New Roman" w:cs="Times New Roman"/>
          <w:sz w:val="26"/>
          <w:szCs w:val="26"/>
        </w:rPr>
        <w:t>A.</w:t>
      </w:r>
      <w:r w:rsidR="008C4AE6"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proofErr w:type="gram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nành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2E9DC680" w14:textId="354BB49D" w:rsidR="008C4AE6" w:rsidRPr="00E37699" w:rsidRDefault="00D74239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5" w:name="_Hlk179571563"/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bookmarkEnd w:id="25"/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nành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75D4DAC3" w14:textId="53BDD73D" w:rsidR="008C4AE6" w:rsidRPr="00E37699" w:rsidRDefault="00D74239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nành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1D968E0" w14:textId="711E9F79" w:rsidR="008C4AE6" w:rsidRPr="00E37699" w:rsidRDefault="00D74239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Lên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men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hỗn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khô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đậu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nành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điều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kiện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thời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gian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thích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539DA338" w14:textId="1C5C648F" w:rsidR="000A1C4C" w:rsidRPr="00E37699" w:rsidRDefault="00410858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</w:t>
      </w:r>
      <w:r w:rsidR="00D74239"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>1</w:t>
      </w:r>
      <w:r w:rsidR="006F1369"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>1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Ứng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dụng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công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nghệ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lên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men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khô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đậu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nành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trong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chế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biến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thức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ăn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thủy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sản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có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lợi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ích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gì</w:t>
      </w:r>
      <w:proofErr w:type="spellEnd"/>
      <w:r w:rsidR="000A1C4C" w:rsidRPr="00E37699">
        <w:rPr>
          <w:rFonts w:ascii="Times New Roman" w:hAnsi="Times New Roman" w:cs="Times New Roman"/>
          <w:spacing w:val="-6"/>
          <w:sz w:val="26"/>
          <w:szCs w:val="26"/>
        </w:rPr>
        <w:t>?</w:t>
      </w:r>
    </w:p>
    <w:p w14:paraId="618B6B37" w14:textId="77777777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giá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áp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lực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khai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thác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tự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EE0000"/>
          <w:sz w:val="26"/>
          <w:szCs w:val="26"/>
        </w:rPr>
        <w:t>nhiên</w:t>
      </w:r>
      <w:proofErr w:type="spellEnd"/>
      <w:r w:rsidRPr="00E37699">
        <w:rPr>
          <w:rFonts w:ascii="Times New Roman" w:hAnsi="Times New Roman" w:cs="Times New Roman"/>
          <w:color w:val="EE0000"/>
          <w:sz w:val="26"/>
          <w:szCs w:val="26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ab/>
      </w:r>
    </w:p>
    <w:p w14:paraId="3C9D0EF2" w14:textId="77777777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70533E51" w14:textId="77777777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bookmarkStart w:id="26" w:name="_Hlk179572124"/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48A928D" w14:textId="77777777" w:rsidR="000A1C4C" w:rsidRPr="00E37699" w:rsidRDefault="000A1C4C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bookmarkEnd w:id="26"/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stress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C764343" w14:textId="20262CFC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</w:t>
      </w:r>
      <w:r w:rsidR="006F1369" w:rsidRPr="00E3769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: </w:t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Trong bước phối trộn của quá trình lên men khô đậu nành, ta phối trộn khô đậu nành với</w:t>
      </w:r>
    </w:p>
    <w:p w14:paraId="616AA68F" w14:textId="3E1189EE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sz w:val="26"/>
          <w:szCs w:val="26"/>
          <w:lang w:val="nl-NL"/>
        </w:rPr>
        <w:t>A. men rượu.</w:t>
      </w:r>
      <w:r w:rsidR="00080643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B. men nở.</w:t>
      </w:r>
      <w:r w:rsidR="00080643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C. men giấm.</w:t>
      </w:r>
      <w:r w:rsidR="00080643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nl-NL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nl-NL"/>
        </w:rPr>
        <w:t xml:space="preserve"> sinh khối vi sinh vật lên men.</w:t>
      </w:r>
    </w:p>
    <w:p w14:paraId="4627207F" w14:textId="77777777" w:rsidR="00553635" w:rsidRDefault="00553635" w:rsidP="00E37699">
      <w:pPr>
        <w:tabs>
          <w:tab w:val="left" w:pos="190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384B2EF" w14:textId="50FAF21D" w:rsidR="00410858" w:rsidRPr="00E37699" w:rsidRDefault="00410858" w:rsidP="00E37699">
      <w:pPr>
        <w:tabs>
          <w:tab w:val="left" w:pos="190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Câu </w:t>
      </w:r>
      <w:r w:rsidR="00D74239" w:rsidRPr="00E3769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F1369" w:rsidRPr="00E3769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37699">
        <w:rPr>
          <w:rFonts w:ascii="Times New Roman" w:hAnsi="Times New Roman" w:cs="Times New Roman"/>
          <w:sz w:val="26"/>
          <w:szCs w:val="26"/>
          <w:lang w:val="nl-NL"/>
        </w:rPr>
        <w:t>Cho các bước chế biến thức ăn thuỷ sản giàu lysine từ phụ phẩm cá tra sau:</w:t>
      </w:r>
    </w:p>
    <w:p w14:paraId="103931F2" w14:textId="07E254BC" w:rsidR="00410858" w:rsidRPr="00E37699" w:rsidRDefault="00410858" w:rsidP="00E37699">
      <w:pPr>
        <w:pStyle w:val="ListParagraph"/>
        <w:numPr>
          <w:ilvl w:val="0"/>
          <w:numId w:val="12"/>
        </w:numPr>
        <w:tabs>
          <w:tab w:val="left" w:pos="190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sấy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B51AE" w:rsidRPr="00E37699">
        <w:rPr>
          <w:rFonts w:ascii="Times New Roman" w:hAnsi="Times New Roman" w:cs="Times New Roman"/>
          <w:sz w:val="26"/>
          <w:szCs w:val="26"/>
        </w:rPr>
        <w:t xml:space="preserve"> </w:t>
      </w:r>
      <w:r w:rsidR="000B51AE" w:rsidRPr="00E37699">
        <w:rPr>
          <w:rFonts w:ascii="Times New Roman" w:hAnsi="Times New Roman" w:cs="Times New Roman"/>
          <w:sz w:val="26"/>
          <w:szCs w:val="26"/>
        </w:rPr>
        <w:tab/>
      </w:r>
      <w:r w:rsidR="000B51AE" w:rsidRPr="00E37699">
        <w:rPr>
          <w:rFonts w:ascii="Times New Roman" w:hAnsi="Times New Roman" w:cs="Times New Roman"/>
          <w:sz w:val="26"/>
          <w:szCs w:val="26"/>
        </w:rPr>
        <w:tab/>
        <w:t xml:space="preserve">(2)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29CAA39F" w14:textId="284E8A9F" w:rsidR="00410858" w:rsidRPr="00E37699" w:rsidRDefault="000B51AE" w:rsidP="00E37699">
      <w:pPr>
        <w:tabs>
          <w:tab w:val="left" w:pos="190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(3)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bao,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  <w:t xml:space="preserve">(4) </w:t>
      </w:r>
      <w:r w:rsidR="00410858" w:rsidRPr="00E37699">
        <w:rPr>
          <w:rFonts w:ascii="Times New Roman" w:hAnsi="Times New Roman" w:cs="Times New Roman"/>
          <w:sz w:val="26"/>
          <w:szCs w:val="26"/>
        </w:rPr>
        <w:t xml:space="preserve">Thuỷ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ab/>
      </w:r>
      <w:r w:rsidR="006F1369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(5)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5DF3C50E" w14:textId="77777777" w:rsidR="00410858" w:rsidRPr="00E37699" w:rsidRDefault="00410858" w:rsidP="00E37699">
      <w:pPr>
        <w:tabs>
          <w:tab w:val="left" w:pos="190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lysine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613297D1" w14:textId="7DFC99C6" w:rsidR="00410858" w:rsidRPr="00E37699" w:rsidRDefault="00410858" w:rsidP="00E37699">
      <w:pPr>
        <w:tabs>
          <w:tab w:val="left" w:pos="190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1 – 2 – 3 – 4 – 5. 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B. 5 – 2 – 4 – 3 – 1.</w:t>
      </w:r>
    </w:p>
    <w:p w14:paraId="5F29B813" w14:textId="3D1B5DA8" w:rsidR="00410858" w:rsidRPr="00E37699" w:rsidRDefault="00410858" w:rsidP="00E37699">
      <w:pPr>
        <w:tabs>
          <w:tab w:val="left" w:pos="190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4 – 3 – 2 – 1 – 5 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>. 5 – 2 – 4 – 1 – 3.</w:t>
      </w:r>
    </w:p>
    <w:p w14:paraId="7D2E5B34" w14:textId="37404953" w:rsidR="000B51AE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</w:t>
      </w:r>
      <w:r w:rsidR="006F1369" w:rsidRPr="00E3769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37699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0B51AE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51AE" w:rsidRPr="00E3769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0B51AE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51AE" w:rsidRPr="00E3769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0B51AE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51AE" w:rsidRPr="00E3769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0B51AE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51AE" w:rsidRPr="00E3769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0B51AE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51AE"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3542E732" w14:textId="4E93FE5C" w:rsidR="00410858" w:rsidRPr="00E37699" w:rsidRDefault="00D74239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(1) </w:t>
      </w:r>
      <w:r w:rsidR="00410858" w:rsidRPr="00E37699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lysine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2AC30CB" w14:textId="6AADCAE3" w:rsidR="00410858" w:rsidRPr="00E37699" w:rsidRDefault="00D74239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(2)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men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nành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2D8CE77" w14:textId="71B5440F" w:rsidR="00410858" w:rsidRPr="00E37699" w:rsidRDefault="00D74239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</w:rPr>
        <w:t>(3</w:t>
      </w:r>
      <w:r w:rsidRPr="00E3769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lysine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5275623A" w14:textId="28E05840" w:rsidR="00410858" w:rsidRPr="00E37699" w:rsidRDefault="00D74239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</w:rPr>
        <w:t>(4)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r w:rsidR="00410858" w:rsidRPr="00E37699">
        <w:rPr>
          <w:rFonts w:ascii="Times New Roman" w:hAnsi="Times New Roman" w:cs="Times New Roman"/>
          <w:sz w:val="26"/>
          <w:szCs w:val="26"/>
        </w:rPr>
        <w:t xml:space="preserve">Sau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men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nành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sấy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ở 40</w:t>
      </w:r>
      <w:r w:rsidR="00410858" w:rsidRPr="00E37699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410858" w:rsidRPr="00E37699">
        <w:rPr>
          <w:rFonts w:ascii="Times New Roman" w:hAnsi="Times New Roman" w:cs="Times New Roman"/>
          <w:sz w:val="26"/>
          <w:szCs w:val="26"/>
        </w:rPr>
        <w:t xml:space="preserve">C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9%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11%.</w:t>
      </w:r>
    </w:p>
    <w:p w14:paraId="7C463159" w14:textId="2532CAAC" w:rsidR="00410858" w:rsidRPr="00E37699" w:rsidRDefault="00D74239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  <w:u w:val="single"/>
        </w:rPr>
        <w:t>(5)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lysine</w:t>
      </w:r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54335AB" w14:textId="503AD91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>A. 1.</w:t>
      </w:r>
      <w:r w:rsidR="00080643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Pr="00E37699">
        <w:rPr>
          <w:rFonts w:ascii="Times New Roman" w:hAnsi="Times New Roman" w:cs="Times New Roman"/>
          <w:bCs/>
          <w:sz w:val="26"/>
          <w:szCs w:val="26"/>
        </w:rPr>
        <w:t>B. 2.</w:t>
      </w:r>
      <w:r w:rsidR="00080643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Pr="00E37699">
        <w:rPr>
          <w:rFonts w:ascii="Times New Roman" w:hAnsi="Times New Roman" w:cs="Times New Roman"/>
          <w:bCs/>
          <w:color w:val="FF0000"/>
          <w:sz w:val="26"/>
          <w:szCs w:val="26"/>
          <w:u w:val="single"/>
        </w:rPr>
        <w:t>C.</w:t>
      </w:r>
      <w:r w:rsidRPr="00E37699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3.</w:t>
      </w:r>
      <w:r w:rsidR="00080643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Pr="00E37699">
        <w:rPr>
          <w:rFonts w:ascii="Times New Roman" w:hAnsi="Times New Roman" w:cs="Times New Roman"/>
          <w:bCs/>
          <w:sz w:val="26"/>
          <w:szCs w:val="26"/>
        </w:rPr>
        <w:t>D. 4.</w:t>
      </w:r>
    </w:p>
    <w:p w14:paraId="4E6EA049" w14:textId="77777777" w:rsidR="00410858" w:rsidRPr="00E37699" w:rsidRDefault="00410858" w:rsidP="00E37699">
      <w:pPr>
        <w:pStyle w:val="Heading2"/>
        <w:spacing w:before="0" w:line="276" w:lineRule="auto"/>
        <w:rPr>
          <w:rFonts w:ascii="Times New Roman" w:hAnsi="Times New Roman" w:cs="Times New Roman"/>
          <w:b/>
          <w:color w:val="auto"/>
          <w:lang w:val="en-US"/>
        </w:rPr>
      </w:pPr>
      <w:r w:rsidRPr="00E37699">
        <w:rPr>
          <w:rFonts w:ascii="Times New Roman" w:hAnsi="Times New Roman" w:cs="Times New Roman"/>
          <w:b/>
          <w:color w:val="auto"/>
          <w:lang w:val="en-US"/>
        </w:rPr>
        <w:t>B. CÂU HỎI ĐÁP ÁN ĐÚNG – SAI</w:t>
      </w:r>
    </w:p>
    <w:p w14:paraId="0507EF15" w14:textId="3A6B6625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bookmarkStart w:id="27" w:name="_Hlk191161741"/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ngành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trồng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càng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đặc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biệt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khâu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Các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sai</w:t>
      </w:r>
      <w:proofErr w:type="spellEnd"/>
    </w:p>
    <w:p w14:paraId="1C6BB4F3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a)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Công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enzyme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áp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nhiều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B098A38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b)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Khô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đậu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nành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protein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(70 – 80%),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tương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bột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8086C2B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c)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này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yếu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sung,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phối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trộn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rô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phi,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E37699">
        <w:rPr>
          <w:rFonts w:ascii="Times New Roman" w:hAnsi="Times New Roman" w:cs="Times New Roman"/>
          <w:bCs/>
          <w:sz w:val="26"/>
          <w:szCs w:val="26"/>
        </w:rPr>
        <w:t>chình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,…</w:t>
      </w:r>
      <w:proofErr w:type="gramEnd"/>
    </w:p>
    <w:p w14:paraId="262AA821" w14:textId="61050D71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d) Các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loài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dễ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tiêu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bột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đậu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n</w:t>
      </w:r>
      <w:r w:rsidRPr="00E37699">
        <w:rPr>
          <w:rFonts w:ascii="Times New Roman" w:hAnsi="Times New Roman" w:cs="Times New Roman"/>
          <w:bCs/>
          <w:sz w:val="26"/>
          <w:szCs w:val="26"/>
        </w:rPr>
        <w:t>ành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27"/>
    <w:p w14:paraId="7BE13535" w14:textId="77777777" w:rsidR="002E34FB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rất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dễ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do oxy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nấm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mốc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ra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tố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Vì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nhiều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phỵ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oxy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nấm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mốc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vi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khuẩn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gây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E37699">
        <w:rPr>
          <w:rFonts w:ascii="Times New Roman" w:hAnsi="Times New Roman" w:cs="Times New Roman"/>
          <w:bCs/>
          <w:sz w:val="26"/>
          <w:szCs w:val="26"/>
        </w:rPr>
        <w:t>hại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,…</w:t>
      </w:r>
      <w:proofErr w:type="gramEnd"/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Các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="002E34FB" w:rsidRPr="00E37699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="002E34FB" w:rsidRPr="00E37699">
        <w:rPr>
          <w:rFonts w:ascii="Times New Roman" w:hAnsi="Times New Roman" w:cs="Times New Roman"/>
          <w:bCs/>
          <w:sz w:val="26"/>
          <w:szCs w:val="26"/>
        </w:rPr>
        <w:t>sai</w:t>
      </w:r>
      <w:proofErr w:type="spellEnd"/>
    </w:p>
    <w:p w14:paraId="62315ED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a)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Các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này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enzyme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ra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khuẩn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khả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bỏ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tố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nấm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mốc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1B10A950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b)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cả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oxy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nấm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mốc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93C2CE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c)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cả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nấm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mốc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ra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tố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4493F87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d)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Công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enzyme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phổ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592D9273" w14:textId="529565E9" w:rsidR="000A1C4C" w:rsidRPr="00E37699" w:rsidRDefault="000A1C4C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8" w:name="_Hlk192101684"/>
      <w:proofErr w:type="spellStart"/>
      <w:r w:rsidRPr="00E3769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Trong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như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xương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xử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(enzyme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),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ra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amino acid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như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lysine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dùng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tận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ô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nhiễm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44581AE5" w14:textId="77777777" w:rsidR="000A1C4C" w:rsidRPr="00E37699" w:rsidRDefault="000A1C4C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a)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Công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enzyme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protein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030CAA39" w14:textId="77777777" w:rsidR="000A1C4C" w:rsidRPr="00E37699" w:rsidRDefault="000A1C4C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>b)</w:t>
      </w:r>
      <w:r w:rsidRPr="00E37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Lysine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vitamin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trọng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28"/>
    <w:p w14:paraId="2F166784" w14:textId="2F035E44" w:rsidR="000A1C4C" w:rsidRPr="00E37699" w:rsidRDefault="000A1C4C" w:rsidP="00E37699">
      <w:pPr>
        <w:spacing w:after="0" w:line="276" w:lineRule="auto"/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E37699">
        <w:rPr>
          <w:rFonts w:ascii="Times New Roman" w:hAnsi="Times New Roman" w:cs="Times New Roman"/>
          <w:bCs/>
          <w:spacing w:val="-4"/>
          <w:sz w:val="26"/>
          <w:szCs w:val="26"/>
          <w:u w:val="single"/>
        </w:rPr>
        <w:t>c)</w:t>
      </w:r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Phế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phụ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tra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nguyên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liệu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xuất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pacing w:val="-4"/>
          <w:sz w:val="26"/>
          <w:szCs w:val="26"/>
        </w:rPr>
        <w:t>.</w:t>
      </w:r>
    </w:p>
    <w:p w14:paraId="098E0DEB" w14:textId="5F45B5F7" w:rsidR="000A1C4C" w:rsidRPr="00E37699" w:rsidRDefault="0052685C" w:rsidP="00E3769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d</w:t>
      </w:r>
      <w:r w:rsidR="000A1C4C" w:rsidRPr="00E37699">
        <w:rPr>
          <w:rFonts w:ascii="Times New Roman" w:hAnsi="Times New Roman" w:cs="Times New Roman"/>
          <w:bCs/>
          <w:sz w:val="26"/>
          <w:szCs w:val="26"/>
          <w:u w:val="single"/>
        </w:rPr>
        <w:t>)</w:t>
      </w:r>
      <w:r w:rsidR="000A1C4C" w:rsidRPr="00E3769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CNSH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ô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nhiễm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073D743D" w14:textId="77777777" w:rsidR="00553635" w:rsidRDefault="00553635" w:rsidP="00E376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3B5E5E" w14:textId="77777777" w:rsidR="00553635" w:rsidRDefault="00553635" w:rsidP="00E376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D10099" w14:textId="5BA104A0" w:rsidR="00CA74ED" w:rsidRPr="00E37699" w:rsidRDefault="00410858" w:rsidP="00E376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19: CÔNG NGHỆ NUÔI MỘT SỐ LOÀI THUỶ SẢN PHỔ BIẾN Ở VIỆT NAM</w:t>
      </w:r>
    </w:p>
    <w:p w14:paraId="033CF464" w14:textId="77777777" w:rsidR="00410858" w:rsidRPr="00E37699" w:rsidRDefault="00410858" w:rsidP="00E37699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lang w:val="vi-VN"/>
        </w:rPr>
      </w:pPr>
      <w:r w:rsidRPr="00E37699">
        <w:rPr>
          <w:rFonts w:ascii="Times New Roman" w:hAnsi="Times New Roman" w:cs="Times New Roman"/>
          <w:b/>
          <w:bCs/>
          <w:color w:val="auto"/>
          <w:lang w:val="vi-VN"/>
        </w:rPr>
        <w:t>A. CÂU HỎI TRẮC NGHIỆM</w:t>
      </w:r>
    </w:p>
    <w:p w14:paraId="278CF381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Start w:id="29" w:name="_Hlk166662488"/>
      <w:r w:rsidRPr="00E37699">
        <w:rPr>
          <w:rFonts w:ascii="Times New Roman" w:hAnsi="Times New Roman" w:cs="Times New Roman"/>
          <w:sz w:val="26"/>
          <w:szCs w:val="26"/>
          <w:lang w:val="vi-VN"/>
        </w:rPr>
        <w:t>Nơi đặt lồng nuôi cá rô phi không nên</w:t>
      </w:r>
    </w:p>
    <w:p w14:paraId="6566593A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A. ở nơi đã quy hoạch ở trên sông, hồ, hồ thuỷ điện</w:t>
      </w:r>
      <w:bookmarkEnd w:id="29"/>
      <w:r w:rsidRPr="00E37699">
        <w:rPr>
          <w:rFonts w:ascii="Times New Roman" w:hAnsi="Times New Roman" w:cs="Times New Roman"/>
          <w:sz w:val="26"/>
          <w:szCs w:val="26"/>
          <w:lang w:val="vi-VN"/>
        </w:rPr>
        <w:t>,..</w:t>
      </w:r>
    </w:p>
    <w:p w14:paraId="2279FD35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B. ở nơi có nguồn nước sạch.</w:t>
      </w:r>
    </w:p>
    <w:p w14:paraId="3CF3ACC0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C. ở nơi nước được lưu thông, chất lượng đảm bảo.</w:t>
      </w:r>
    </w:p>
    <w:p w14:paraId="6B371B10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ở khu vực tàu thuyền neo đậu, qua lại.</w:t>
      </w:r>
    </w:p>
    <w:p w14:paraId="3C16226F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Nơi sông đặt lồng nuôi cá rô phi có tốc độ dòng chảy ổn định khoảng</w:t>
      </w:r>
    </w:p>
    <w:p w14:paraId="37C5DFA8" w14:textId="31A78C1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. 0,2 - 0,3 m/s.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B. 2 – 3 m/s.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C. 10 m/s.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D. 20 m/s</w:t>
      </w:r>
    </w:p>
    <w:p w14:paraId="3D220048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3: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Các cụm lồng trên sông nên cách nhau khoảng</w:t>
      </w:r>
    </w:p>
    <w:p w14:paraId="7E0B6786" w14:textId="1C6DD00A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A. 20 – 30m.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B.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50 – 100m.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C. 200 – 300m.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D. 150 – 200m.</w:t>
      </w:r>
    </w:p>
    <w:p w14:paraId="168F686F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>Câu 4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: Các cụm lồng trên hồ nên cách nhau khoảng</w:t>
      </w:r>
    </w:p>
    <w:p w14:paraId="5120F231" w14:textId="5D6FB304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A. 20 – 30m.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B. 200 – 300m.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C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. 150-200m.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D. 50 – 100m.</w:t>
      </w:r>
    </w:p>
    <w:p w14:paraId="77F8121F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5: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Tổng diện tích các lồng nuôi nên dưới</w:t>
      </w:r>
    </w:p>
    <w:p w14:paraId="5277CC99" w14:textId="135FEAE9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. 0,2% diện tích mặt sông.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B. 1% diện tích mặt sông.</w:t>
      </w:r>
    </w:p>
    <w:p w14:paraId="2FFD849F" w14:textId="40EEBFF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C. 3% diện tích mặt sông.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D. 0,4% diện tích mặt sông.</w:t>
      </w:r>
    </w:p>
    <w:p w14:paraId="2BD59337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sz w:val="26"/>
          <w:szCs w:val="26"/>
          <w:lang w:val="vi-VN"/>
        </w:rPr>
        <w:t>Câu 6: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Nguyên vật liệu làm lông nuôi cá rô phi thường làm bằng chất liệu</w:t>
      </w:r>
    </w:p>
    <w:p w14:paraId="5560AC94" w14:textId="207462B1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A. sắt.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B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. thép không rỉ.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C. đồng.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D. bạc.</w:t>
      </w:r>
    </w:p>
    <w:p w14:paraId="78C97A89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7: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Start w:id="30" w:name="_Hlk166662524"/>
      <w:r w:rsidRPr="00E37699">
        <w:rPr>
          <w:rFonts w:ascii="Times New Roman" w:hAnsi="Times New Roman" w:cs="Times New Roman"/>
          <w:sz w:val="26"/>
          <w:szCs w:val="26"/>
          <w:lang w:val="vi-VN"/>
        </w:rPr>
        <w:t>Cá rô phi giống thường được thả vào</w:t>
      </w:r>
    </w:p>
    <w:p w14:paraId="0A9343E2" w14:textId="217A44E5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A.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tháng 3 đến tháng 4 hằng năm.</w:t>
      </w:r>
      <w:bookmarkEnd w:id="30"/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B. tháng 11 đến tháng 12 hàng năm.</w:t>
      </w:r>
    </w:p>
    <w:p w14:paraId="65ECBB7B" w14:textId="124081EE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C. tháng 1 đến tháng 2 hằng năm.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D. tháng 5 đến tháng 6 hằng năm.</w:t>
      </w:r>
    </w:p>
    <w:p w14:paraId="752E28E9" w14:textId="09811703" w:rsidR="008C4AE6" w:rsidRPr="00E37699" w:rsidRDefault="008C4AE6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1" w:name="_Hlk192022388"/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8:</w:t>
      </w:r>
      <w:r w:rsidRPr="00E37699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?</w:t>
      </w:r>
    </w:p>
    <w:p w14:paraId="06E47985" w14:textId="6D1980D9" w:rsidR="008C4AE6" w:rsidRPr="00E37699" w:rsidRDefault="002E34FB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A.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Sáng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khuya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. </w:t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B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Sáng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sớm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chiều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mát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</w:p>
    <w:p w14:paraId="5E476D04" w14:textId="548D86A0" w:rsidR="008C4AE6" w:rsidRPr="00E37699" w:rsidRDefault="002E34FB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C.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trưa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khuya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D.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mát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trưa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  <w:bookmarkEnd w:id="31"/>
    </w:p>
    <w:p w14:paraId="45E15006" w14:textId="4AF8CF7C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2E34FB" w:rsidRPr="00E3769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Khi nuôi quản lí cá rô phi nuôi trong lồng, ta định kì vệ sinh lồng </w:t>
      </w:r>
    </w:p>
    <w:p w14:paraId="60925554" w14:textId="5DB1EC81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A. 2 tuần/lần(mùa hè), 1 tuần/lần(mùa đông).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B. 2 tuần/lần(mùa hè), 3 tuần/lần(mùa đông).</w:t>
      </w:r>
    </w:p>
    <w:p w14:paraId="05BCA6C3" w14:textId="3CF9A8CC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1 tuần/lần </w:t>
      </w:r>
      <w:bookmarkStart w:id="32" w:name="_Hlk166590124"/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(mùa hè), 2 tuần/lần(mùa đông)</w:t>
      </w:r>
      <w:bookmarkEnd w:id="32"/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>D. 2 tuần/lần.</w:t>
      </w:r>
    </w:p>
    <w:p w14:paraId="31563A77" w14:textId="041DEFFC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2E34FB" w:rsidRPr="00E37699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Hệ thống ao nuôi tôm gồm </w:t>
      </w:r>
    </w:p>
    <w:p w14:paraId="2F91F741" w14:textId="72A81AD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2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B. 4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1123091" w14:textId="478448D9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5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D.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3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3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giai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đoạn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khác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21DDF3CF" w14:textId="1DD01313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2E34FB" w:rsidRPr="00E3769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39A14EE6" w14:textId="76F343A1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1000 m</w:t>
      </w:r>
      <w:r w:rsidRPr="00E37699"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>2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2000 m</w:t>
      </w:r>
      <w:r w:rsidRPr="00E37699"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>2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200 m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500 m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6CB7F2E" w14:textId="190909C0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200 m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500 m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200 m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500 m</w:t>
      </w:r>
      <w:r w:rsidRPr="00E376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7DACB12" w14:textId="6F08C738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bookmarkStart w:id="33" w:name="_Hlk166662560"/>
      <w:r w:rsidRPr="00E37699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2FAD56B2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2 – 3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50%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60%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ao</w:t>
      </w:r>
      <w:bookmarkEnd w:id="33"/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27E3A662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2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20%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30%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372CE86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4 – 5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ngày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/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lần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thay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20%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30%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tích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4669CB1D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1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50%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60%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8462686" w14:textId="3E6C382E" w:rsidR="008C4AE6" w:rsidRPr="00E37699" w:rsidRDefault="008C4A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4" w:name="_Hlk192022697"/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</w:p>
    <w:p w14:paraId="61AEB0E2" w14:textId="179110B3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200 con/kg.</w:t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  <w:t>B.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30 – 50 con/kg.</w:t>
      </w:r>
    </w:p>
    <w:p w14:paraId="6992FEDC" w14:textId="37F7212B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tôm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đạt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cỡ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800 – 1000 con/kg.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400 – 600 con/kg.</w:t>
      </w:r>
    </w:p>
    <w:bookmarkEnd w:id="34"/>
    <w:p w14:paraId="50302DAB" w14:textId="503B98F6" w:rsidR="008C4AE6" w:rsidRPr="00E37699" w:rsidRDefault="008C4A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</w:p>
    <w:p w14:paraId="4ACBBAE8" w14:textId="5BC7488E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tôm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đạt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cỡ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200 con/kg.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B.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30 – 50 con/kg.</w:t>
      </w:r>
    </w:p>
    <w:p w14:paraId="74DC89A6" w14:textId="01CB2201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C.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800 – 1000 con/kg.</w:t>
      </w:r>
      <w:r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ab/>
        <w:t>D.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400 – 600 con/kg.</w:t>
      </w:r>
    </w:p>
    <w:p w14:paraId="63A1E89B" w14:textId="15C80F3B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Tre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556570AD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bùn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20%),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2FA08C0B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vertAlign w:val="subscript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lastRenderedPageBreak/>
        <w:t>B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ô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nhiễm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đáy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cát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bùn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cát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chiếm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60%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80%),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mặn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1,5-2,5%</w:t>
      </w:r>
    </w:p>
    <w:p w14:paraId="3D294AC1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bùn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10%),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1%.</w:t>
      </w:r>
    </w:p>
    <w:p w14:paraId="74258FE6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bùn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hiếm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90%),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0%</w:t>
      </w:r>
    </w:p>
    <w:p w14:paraId="600E56D3" w14:textId="245D7188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bookmarkStart w:id="35" w:name="_Hlk166662645"/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?</w:t>
      </w:r>
    </w:p>
    <w:p w14:paraId="627A0D21" w14:textId="4EA684A1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>. 2.</w:t>
      </w:r>
      <w:bookmarkEnd w:id="35"/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B. 3.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C. 4.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>D. 5.</w:t>
      </w:r>
    </w:p>
    <w:p w14:paraId="3799AF03" w14:textId="2FD9371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Vì sao mật độ thả tôm thẻ chân trắng ở ba giai đoạn nuôi khác nhau? </w:t>
      </w:r>
    </w:p>
    <w:p w14:paraId="1DDBDFEE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  <w:lang w:val="vi-VN"/>
        </w:rPr>
        <w:t>. Do mỗi giai đoạn nuôi tôm có kích thước khác nhau và sức đề kháng khác nhau.</w:t>
      </w:r>
    </w:p>
    <w:p w14:paraId="172A7F23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7699">
        <w:rPr>
          <w:rFonts w:ascii="Times New Roman" w:hAnsi="Times New Roman" w:cs="Times New Roman"/>
          <w:sz w:val="26"/>
          <w:szCs w:val="26"/>
          <w:lang w:val="vi-VN"/>
        </w:rPr>
        <w:t>B. Do chất lượng nước 3 hồ khác nhau.</w:t>
      </w:r>
    </w:p>
    <w:p w14:paraId="545C14BD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Do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B948B3F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Do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oxygen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CAEE201" w14:textId="12861E66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rô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vợt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lưới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mịn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nhàng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?</w:t>
      </w:r>
    </w:p>
    <w:p w14:paraId="3AE6265C" w14:textId="37E6FEC8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="00080643" w:rsidRPr="00E37699">
        <w:rPr>
          <w:rFonts w:ascii="Times New Roman" w:hAnsi="Times New Roman" w:cs="Times New Roman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màu</w:t>
      </w:r>
      <w:proofErr w:type="spellEnd"/>
    </w:p>
    <w:p w14:paraId="694DB94E" w14:textId="4513CDEE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tổn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thương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080643" w:rsidRPr="00E37699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</w:p>
    <w:p w14:paraId="1BDEFCC1" w14:textId="77777777" w:rsidR="0052685C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rô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54934A4F" w14:textId="77777777" w:rsidR="0052685C" w:rsidRPr="00E37699" w:rsidRDefault="0052685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1969C81" w14:textId="77777777" w:rsidR="0052685C" w:rsidRPr="00E37699" w:rsidRDefault="0052685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da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sẫm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nhẹn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79FED89A" w14:textId="77777777" w:rsidR="0052685C" w:rsidRPr="00E37699" w:rsidRDefault="0052685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da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sẫm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nhẹn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0C880AF" w14:textId="77777777" w:rsidR="0052685C" w:rsidRPr="00E37699" w:rsidRDefault="0052685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E37699">
        <w:rPr>
          <w:rFonts w:ascii="Times New Roman" w:hAnsi="Times New Roman" w:cs="Times New Roman"/>
          <w:color w:val="C00000"/>
          <w:sz w:val="26"/>
          <w:szCs w:val="26"/>
          <w:u w:val="single"/>
        </w:rPr>
        <w:t>D.</w:t>
      </w:r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con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khỏe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đồng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màu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sắc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tươi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sáng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phản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nhanh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nhẹn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>.</w:t>
      </w:r>
    </w:p>
    <w:p w14:paraId="34864FD2" w14:textId="66FD9369" w:rsidR="008C4AE6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Tre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?</w:t>
      </w:r>
    </w:p>
    <w:p w14:paraId="1FB0E86F" w14:textId="75807645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A.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Rào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lưới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0D1A631" w14:textId="73848C7C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B.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Bón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5E184A8" w14:textId="63FDC436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Làm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tơi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xốp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đáy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san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phẳng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rãnh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nhỏ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nước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rút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khi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thủy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triều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xuống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17AB1F97" w14:textId="083A1ED1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D.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sốc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5E74A1CC" w14:textId="38BCDA18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rãnh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</w:p>
    <w:p w14:paraId="3B6FF1A4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rãnh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5095F4F2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23E2D5FC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C.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triều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rút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xuống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ứ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đọng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FF0000"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5037F7DE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1717C97" w14:textId="77777777" w:rsidR="0052685C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39C57AC8" w14:textId="77777777" w:rsidR="0052685C" w:rsidRPr="00E37699" w:rsidRDefault="0052685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A.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dập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80420E6" w14:textId="77777777" w:rsidR="0052685C" w:rsidRPr="00E37699" w:rsidRDefault="0052685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B.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sẫm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16EF405" w14:textId="77777777" w:rsidR="0052685C" w:rsidRPr="00E37699" w:rsidRDefault="0052685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con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sẫm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dập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8941CD7" w14:textId="77777777" w:rsidR="0052685C" w:rsidRPr="00E37699" w:rsidRDefault="0052685C" w:rsidP="00E3769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E37699">
        <w:rPr>
          <w:rFonts w:ascii="Times New Roman" w:hAnsi="Times New Roman" w:cs="Times New Roman"/>
          <w:color w:val="C00000"/>
          <w:sz w:val="26"/>
          <w:szCs w:val="26"/>
          <w:u w:val="single"/>
        </w:rPr>
        <w:t>D.</w:t>
      </w:r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con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khỏe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vỏ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sáng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bóng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dập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vỡ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đồng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về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color w:val="C00000"/>
          <w:sz w:val="26"/>
          <w:szCs w:val="26"/>
        </w:rPr>
        <w:t>cỡ</w:t>
      </w:r>
      <w:proofErr w:type="spellEnd"/>
      <w:r w:rsidRPr="00E37699">
        <w:rPr>
          <w:rFonts w:ascii="Times New Roman" w:hAnsi="Times New Roman" w:cs="Times New Roman"/>
          <w:color w:val="C00000"/>
          <w:sz w:val="26"/>
          <w:szCs w:val="26"/>
        </w:rPr>
        <w:t>.</w:t>
      </w:r>
    </w:p>
    <w:p w14:paraId="6E0BA6C6" w14:textId="0523205A" w:rsidR="008C4AE6" w:rsidRPr="00E37699" w:rsidRDefault="008C4AE6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7699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Tre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?</w:t>
      </w:r>
    </w:p>
    <w:p w14:paraId="5009DE42" w14:textId="690CC6E9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99">
        <w:rPr>
          <w:rFonts w:ascii="Times New Roman" w:hAnsi="Times New Roman" w:cs="Times New Roman"/>
          <w:color w:val="FF0000"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Bãi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triều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nền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cát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bùn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bị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ô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nhiễm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nguồn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nước</w:t>
      </w:r>
      <w:proofErr w:type="spellEnd"/>
      <w:r w:rsidR="008C4AE6" w:rsidRPr="00E3769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25A06C36" w14:textId="58321F46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B.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bùn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nhão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vùi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lấp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6640C1E" w14:textId="24D34C39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sỏi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bám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  <w:r w:rsidR="008C4AE6" w:rsidRPr="00E37699">
        <w:rPr>
          <w:rFonts w:ascii="Times New Roman" w:hAnsi="Times New Roman" w:cs="Times New Roman"/>
          <w:sz w:val="26"/>
          <w:szCs w:val="26"/>
        </w:rPr>
        <w:tab/>
      </w:r>
    </w:p>
    <w:p w14:paraId="17318CBB" w14:textId="2B3180C8" w:rsidR="008C4AE6" w:rsidRPr="00E37699" w:rsidRDefault="000C55E6" w:rsidP="00E376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D.</w:t>
      </w:r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ngập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AE6" w:rsidRPr="00E3769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8C4AE6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4034D438" w14:textId="3226EA8B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6" w:name="_Hlk166662474"/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0C55E6" w:rsidRPr="00E37699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E37699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E3769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End w:id="36"/>
      <w:r w:rsidRPr="00E37699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:</w:t>
      </w:r>
    </w:p>
    <w:p w14:paraId="45BE3046" w14:textId="4FBF4042" w:rsidR="00410858" w:rsidRPr="00E37699" w:rsidRDefault="000C55E6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(1)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rô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10858" w:rsidRPr="00E3769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,..</w:t>
      </w:r>
      <w:proofErr w:type="gramEnd"/>
    </w:p>
    <w:p w14:paraId="2C4ED5A8" w14:textId="7ADEDF72" w:rsidR="00410858" w:rsidRPr="00E37699" w:rsidRDefault="000C55E6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(2)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rô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hằng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67675AE8" w14:textId="0726762C" w:rsidR="00410858" w:rsidRPr="00E37699" w:rsidRDefault="000C55E6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(3) </w:t>
      </w:r>
      <w:r w:rsidR="00410858" w:rsidRPr="00E37699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2 – 3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50%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60%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ao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03175E10" w14:textId="640DF9B3" w:rsidR="00410858" w:rsidRPr="00E37699" w:rsidRDefault="000C55E6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(4)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rải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2802EE1" w14:textId="163C2AE8" w:rsidR="00410858" w:rsidRPr="00E37699" w:rsidRDefault="000C55E6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(5)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ngao</w:t>
      </w:r>
      <w:proofErr w:type="spellEnd"/>
      <w:r w:rsidR="00410858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858"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</w:p>
    <w:p w14:paraId="7A9347E0" w14:textId="77777777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0E2F2004" w14:textId="5A41F055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lastRenderedPageBreak/>
        <w:t>A. 1.</w:t>
      </w:r>
      <w:r w:rsidR="000C55E6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Pr="00E37699">
        <w:rPr>
          <w:rFonts w:ascii="Times New Roman" w:hAnsi="Times New Roman" w:cs="Times New Roman"/>
          <w:bCs/>
          <w:sz w:val="26"/>
          <w:szCs w:val="26"/>
        </w:rPr>
        <w:t>B. 2.</w:t>
      </w:r>
      <w:r w:rsidR="000C55E6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Pr="00E37699">
        <w:rPr>
          <w:rFonts w:ascii="Times New Roman" w:hAnsi="Times New Roman" w:cs="Times New Roman"/>
          <w:bCs/>
          <w:color w:val="FF0000"/>
          <w:sz w:val="26"/>
          <w:szCs w:val="26"/>
          <w:u w:val="single"/>
        </w:rPr>
        <w:t>C</w:t>
      </w:r>
      <w:r w:rsidRPr="00E37699">
        <w:rPr>
          <w:rFonts w:ascii="Times New Roman" w:hAnsi="Times New Roman" w:cs="Times New Roman"/>
          <w:bCs/>
          <w:color w:val="FF0000"/>
          <w:sz w:val="26"/>
          <w:szCs w:val="26"/>
        </w:rPr>
        <w:t>. 3.</w:t>
      </w:r>
      <w:r w:rsidR="000C55E6" w:rsidRPr="00E37699">
        <w:rPr>
          <w:rFonts w:ascii="Times New Roman" w:hAnsi="Times New Roman" w:cs="Times New Roman"/>
          <w:bCs/>
          <w:sz w:val="26"/>
          <w:szCs w:val="26"/>
        </w:rPr>
        <w:tab/>
      </w:r>
      <w:r w:rsidRPr="00E37699">
        <w:rPr>
          <w:rFonts w:ascii="Times New Roman" w:hAnsi="Times New Roman" w:cs="Times New Roman"/>
          <w:bCs/>
          <w:sz w:val="26"/>
          <w:szCs w:val="26"/>
        </w:rPr>
        <w:t>D. 4.</w:t>
      </w:r>
    </w:p>
    <w:p w14:paraId="40EBF505" w14:textId="77777777" w:rsidR="00410858" w:rsidRPr="00E37699" w:rsidRDefault="00410858" w:rsidP="00E37699">
      <w:pPr>
        <w:pStyle w:val="Heading2"/>
        <w:spacing w:before="0" w:line="276" w:lineRule="auto"/>
        <w:rPr>
          <w:rFonts w:ascii="Times New Roman" w:hAnsi="Times New Roman" w:cs="Times New Roman"/>
          <w:b/>
          <w:color w:val="auto"/>
          <w:lang w:val="en-US"/>
        </w:rPr>
      </w:pPr>
      <w:r w:rsidRPr="00E37699">
        <w:rPr>
          <w:rFonts w:ascii="Times New Roman" w:hAnsi="Times New Roman" w:cs="Times New Roman"/>
          <w:b/>
          <w:color w:val="auto"/>
          <w:lang w:val="en-US"/>
        </w:rPr>
        <w:t>B. CÂU HỎI ĐÚNG – SAI</w:t>
      </w:r>
    </w:p>
    <w:p w14:paraId="62463AC9" w14:textId="61FA9B1E" w:rsidR="000C55E6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Sau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rô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phi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thương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lồng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bè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nhóm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trao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bày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nhóm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. Sau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đây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kiến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nhóm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góp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liên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chăm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sóc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lí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="000C55E6" w:rsidRPr="00E37699">
        <w:rPr>
          <w:rFonts w:ascii="Times New Roman" w:hAnsi="Times New Roman" w:cs="Times New Roman"/>
          <w:bCs/>
          <w:sz w:val="26"/>
          <w:szCs w:val="26"/>
        </w:rPr>
        <w:t>sai</w:t>
      </w:r>
      <w:proofErr w:type="spellEnd"/>
      <w:r w:rsidR="000C55E6"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3B4A283B" w14:textId="77777777" w:rsidR="000C55E6" w:rsidRPr="00E37699" w:rsidRDefault="000C55E6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a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) Định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kì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chỉnh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26F638E6" w14:textId="77777777" w:rsidR="000C55E6" w:rsidRPr="00E37699" w:rsidRDefault="000C55E6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b) Định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kì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bón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lồng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4EF1A4BF" w14:textId="77777777" w:rsidR="000C55E6" w:rsidRPr="00E37699" w:rsidRDefault="000C55E6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c)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Định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kì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lưới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lồng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tránh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tắc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tạo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thoáng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kiểm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dây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leo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274A2162" w14:textId="77777777" w:rsidR="000C55E6" w:rsidRPr="00E37699" w:rsidRDefault="000C55E6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d)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mỗi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lồng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treo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túi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sát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khuẩn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392996D6" w14:textId="61EF78F4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4706" w:rsidRPr="00E37699">
        <w:rPr>
          <w:rFonts w:ascii="Times New Roman" w:hAnsi="Times New Roman" w:cs="Times New Roman"/>
          <w:b/>
          <w:sz w:val="26"/>
          <w:szCs w:val="26"/>
        </w:rPr>
        <w:t>2</w:t>
      </w:r>
      <w:r w:rsidRPr="00E37699">
        <w:rPr>
          <w:rFonts w:ascii="Times New Roman" w:hAnsi="Times New Roman" w:cs="Times New Roman"/>
          <w:b/>
          <w:sz w:val="26"/>
          <w:szCs w:val="26"/>
        </w:rPr>
        <w:t>: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Tre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bãi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triều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tận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lợi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nhiên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Kỹ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này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thước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thả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300 - 5000 con/m²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tùy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rào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chắn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lưới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áp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thoát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sóng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thiên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địch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dõi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điều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chỉnh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mật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tối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ưu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tốc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trưởng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rút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ngắn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còn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12 - 18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0B8C7340" w14:textId="42E7530C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a)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rào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chắn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262E1A1F" w14:textId="685FEBD6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b)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ngoài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bãi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triều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phí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so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51ACCFC2" w14:textId="7B52D376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>c)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Nếu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dõi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xuyên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kéo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dài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18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DAB1DAA" w14:textId="33874B49" w:rsidR="007A6708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d)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dễ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dàng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thường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lúc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triều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tỉa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bãi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423F567C" w14:textId="77777777" w:rsidR="0052685C" w:rsidRPr="00E37699" w:rsidRDefault="007A6708" w:rsidP="00E3769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3769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E37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4706" w:rsidRPr="00E37699">
        <w:rPr>
          <w:rFonts w:ascii="Times New Roman" w:hAnsi="Times New Roman" w:cs="Times New Roman"/>
          <w:b/>
          <w:sz w:val="26"/>
          <w:szCs w:val="26"/>
        </w:rPr>
        <w:t>3</w:t>
      </w:r>
      <w:r w:rsidRPr="00E3769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Kỹ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thuật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tôm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thẻ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trắng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ao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tôm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giống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thương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3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giai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đoạn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tốc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trưởng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tôm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rủi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ro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dịch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bệnh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phí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nâng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tỉ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lệ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sống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tôm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suất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. Ao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oxy </w:t>
      </w:r>
      <w:proofErr w:type="spellStart"/>
      <w:r w:rsidR="0052685C" w:rsidRPr="00E3769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="0052685C" w:rsidRPr="00E37699"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trưởng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685C" w:rsidRPr="00E37699">
        <w:rPr>
          <w:rFonts w:ascii="Times New Roman" w:hAnsi="Times New Roman" w:cs="Times New Roman"/>
          <w:bCs/>
          <w:sz w:val="26"/>
          <w:szCs w:val="26"/>
        </w:rPr>
        <w:t>tốt</w:t>
      </w:r>
      <w:proofErr w:type="spellEnd"/>
      <w:r w:rsidR="0052685C"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12E59D3B" w14:textId="77777777" w:rsidR="0052685C" w:rsidRPr="00E37699" w:rsidRDefault="0052685C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a)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gồm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3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3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giai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đoạn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nhau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0DCD8D2B" w14:textId="77777777" w:rsidR="0052685C" w:rsidRPr="00E37699" w:rsidRDefault="0052685C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b)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thả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giống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sáng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sớm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chiều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mát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5E25299B" w14:textId="3932A172" w:rsidR="0052685C" w:rsidRPr="00E37699" w:rsidRDefault="0052685C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  <w:u w:val="single"/>
        </w:rPr>
        <w:t>c)</w:t>
      </w:r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kiểm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soát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oxy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hòa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tan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ao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trưởng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tốt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nguy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chết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thiếu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oxy.</w:t>
      </w:r>
    </w:p>
    <w:p w14:paraId="52BA0609" w14:textId="4D3C203C" w:rsidR="0052685C" w:rsidRPr="00E37699" w:rsidRDefault="0052685C" w:rsidP="00E37699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7699">
        <w:rPr>
          <w:rFonts w:ascii="Times New Roman" w:hAnsi="Times New Roman" w:cs="Times New Roman"/>
          <w:bCs/>
          <w:sz w:val="26"/>
          <w:szCs w:val="26"/>
        </w:rPr>
        <w:t xml:space="preserve">d)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Nên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tôm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hàm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protein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thấp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kích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cỡ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phù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tuổi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khuyến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bCs/>
          <w:sz w:val="26"/>
          <w:szCs w:val="26"/>
        </w:rPr>
        <w:t>cáo</w:t>
      </w:r>
      <w:proofErr w:type="spellEnd"/>
      <w:r w:rsidRPr="00E37699">
        <w:rPr>
          <w:rFonts w:ascii="Times New Roman" w:hAnsi="Times New Roman" w:cs="Times New Roman"/>
          <w:bCs/>
          <w:sz w:val="26"/>
          <w:szCs w:val="26"/>
        </w:rPr>
        <w:t>.</w:t>
      </w:r>
    </w:p>
    <w:p w14:paraId="0AA2BD8C" w14:textId="21AD6EF5" w:rsidR="00410858" w:rsidRPr="00E37699" w:rsidRDefault="00410858" w:rsidP="00E376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</w:rPr>
        <w:t>II.</w:t>
      </w:r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r w:rsidRPr="00E37699">
        <w:rPr>
          <w:rFonts w:ascii="Times New Roman" w:hAnsi="Times New Roman" w:cs="Times New Roman"/>
          <w:b/>
          <w:bCs/>
          <w:sz w:val="26"/>
          <w:szCs w:val="26"/>
        </w:rPr>
        <w:t>TỰ LUẬN</w:t>
      </w:r>
    </w:p>
    <w:p w14:paraId="2C8FCEC9" w14:textId="269AE45F" w:rsidR="00B84C5D" w:rsidRPr="00E37699" w:rsidRDefault="00B84C5D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. Liên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1A126006" w14:textId="7FF5D54E" w:rsidR="0052685C" w:rsidRPr="00E37699" w:rsidRDefault="0052685C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 xml:space="preserve">2. So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p w14:paraId="3BF0355B" w14:textId="4A206BE4" w:rsidR="00B84C5D" w:rsidRPr="00E37699" w:rsidRDefault="0052685C" w:rsidP="00E3769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699">
        <w:rPr>
          <w:rFonts w:ascii="Times New Roman" w:hAnsi="Times New Roman" w:cs="Times New Roman"/>
          <w:sz w:val="26"/>
          <w:szCs w:val="26"/>
        </w:rPr>
        <w:t>3</w:t>
      </w:r>
      <w:r w:rsidR="00B84C5D" w:rsidRPr="00E376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B84C5D" w:rsidRPr="00E376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C5D" w:rsidRPr="00E3769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7699">
        <w:rPr>
          <w:rFonts w:ascii="Times New Roman" w:hAnsi="Times New Roman" w:cs="Times New Roman"/>
          <w:sz w:val="26"/>
          <w:szCs w:val="26"/>
        </w:rPr>
        <w:t>.</w:t>
      </w:r>
    </w:p>
    <w:sectPr w:rsidR="00B84C5D" w:rsidRPr="00E37699" w:rsidSect="00E37699">
      <w:pgSz w:w="11906" w:h="16838" w:code="9"/>
      <w:pgMar w:top="426" w:right="566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81A01C"/>
    <w:multiLevelType w:val="singleLevel"/>
    <w:tmpl w:val="8C81A01C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0EBB4E8E"/>
    <w:multiLevelType w:val="hybridMultilevel"/>
    <w:tmpl w:val="DBCE0A8E"/>
    <w:lvl w:ilvl="0" w:tplc="4B3E1264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00F7E"/>
    <w:multiLevelType w:val="hybridMultilevel"/>
    <w:tmpl w:val="278CB150"/>
    <w:lvl w:ilvl="0" w:tplc="370C53F2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A1D00"/>
    <w:multiLevelType w:val="hybridMultilevel"/>
    <w:tmpl w:val="931E4C2E"/>
    <w:lvl w:ilvl="0" w:tplc="07165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026AE"/>
    <w:multiLevelType w:val="hybridMultilevel"/>
    <w:tmpl w:val="C2ACC96E"/>
    <w:lvl w:ilvl="0" w:tplc="AC721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56A54"/>
    <w:multiLevelType w:val="hybridMultilevel"/>
    <w:tmpl w:val="0BBEEA9E"/>
    <w:lvl w:ilvl="0" w:tplc="370C53F2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C0F2B"/>
    <w:multiLevelType w:val="hybridMultilevel"/>
    <w:tmpl w:val="38D6E7A4"/>
    <w:lvl w:ilvl="0" w:tplc="AC721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8745F"/>
    <w:multiLevelType w:val="hybridMultilevel"/>
    <w:tmpl w:val="AD8EA438"/>
    <w:lvl w:ilvl="0" w:tplc="370C53F2">
      <w:start w:val="1"/>
      <w:numFmt w:val="decimal"/>
      <w:lvlText w:val="(%1)"/>
      <w:lvlJc w:val="left"/>
      <w:pPr>
        <w:ind w:left="810" w:hanging="3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F5A05"/>
    <w:multiLevelType w:val="hybridMultilevel"/>
    <w:tmpl w:val="946EDBAE"/>
    <w:lvl w:ilvl="0" w:tplc="AC721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33D58"/>
    <w:multiLevelType w:val="hybridMultilevel"/>
    <w:tmpl w:val="12F2243A"/>
    <w:lvl w:ilvl="0" w:tplc="8B7CB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C69B8"/>
    <w:multiLevelType w:val="hybridMultilevel"/>
    <w:tmpl w:val="8E1AE4E0"/>
    <w:lvl w:ilvl="0" w:tplc="8B7CB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02C80"/>
    <w:multiLevelType w:val="hybridMultilevel"/>
    <w:tmpl w:val="D694A35C"/>
    <w:lvl w:ilvl="0" w:tplc="AC721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257A9"/>
    <w:multiLevelType w:val="hybridMultilevel"/>
    <w:tmpl w:val="31EA3FB2"/>
    <w:lvl w:ilvl="0" w:tplc="370C53F2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600AF"/>
    <w:multiLevelType w:val="hybridMultilevel"/>
    <w:tmpl w:val="FD265BF0"/>
    <w:lvl w:ilvl="0" w:tplc="AC721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A781C"/>
    <w:multiLevelType w:val="hybridMultilevel"/>
    <w:tmpl w:val="6DEEADA6"/>
    <w:lvl w:ilvl="0" w:tplc="93E06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19387">
    <w:abstractNumId w:val="10"/>
  </w:num>
  <w:num w:numId="2" w16cid:durableId="1629387698">
    <w:abstractNumId w:val="14"/>
  </w:num>
  <w:num w:numId="3" w16cid:durableId="277371421">
    <w:abstractNumId w:val="3"/>
  </w:num>
  <w:num w:numId="4" w16cid:durableId="1185710029">
    <w:abstractNumId w:val="0"/>
  </w:num>
  <w:num w:numId="5" w16cid:durableId="1706171363">
    <w:abstractNumId w:val="4"/>
  </w:num>
  <w:num w:numId="6" w16cid:durableId="432896251">
    <w:abstractNumId w:val="9"/>
  </w:num>
  <w:num w:numId="7" w16cid:durableId="1157039558">
    <w:abstractNumId w:val="6"/>
  </w:num>
  <w:num w:numId="8" w16cid:durableId="1800143657">
    <w:abstractNumId w:val="1"/>
  </w:num>
  <w:num w:numId="9" w16cid:durableId="2117746090">
    <w:abstractNumId w:val="13"/>
  </w:num>
  <w:num w:numId="10" w16cid:durableId="1088162468">
    <w:abstractNumId w:val="12"/>
  </w:num>
  <w:num w:numId="11" w16cid:durableId="1178928506">
    <w:abstractNumId w:val="7"/>
  </w:num>
  <w:num w:numId="12" w16cid:durableId="1336760233">
    <w:abstractNumId w:val="8"/>
  </w:num>
  <w:num w:numId="13" w16cid:durableId="230848374">
    <w:abstractNumId w:val="2"/>
  </w:num>
  <w:num w:numId="14" w16cid:durableId="84351411">
    <w:abstractNumId w:val="5"/>
  </w:num>
  <w:num w:numId="15" w16cid:durableId="8627481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BB"/>
    <w:rsid w:val="000035FF"/>
    <w:rsid w:val="0004147C"/>
    <w:rsid w:val="000721F3"/>
    <w:rsid w:val="00080643"/>
    <w:rsid w:val="000A1C4C"/>
    <w:rsid w:val="000B51AE"/>
    <w:rsid w:val="000C55E6"/>
    <w:rsid w:val="00155203"/>
    <w:rsid w:val="00214545"/>
    <w:rsid w:val="00257B2D"/>
    <w:rsid w:val="002E34FB"/>
    <w:rsid w:val="003267BB"/>
    <w:rsid w:val="0033234E"/>
    <w:rsid w:val="0035417F"/>
    <w:rsid w:val="00410858"/>
    <w:rsid w:val="00412F77"/>
    <w:rsid w:val="00421F54"/>
    <w:rsid w:val="00506EC8"/>
    <w:rsid w:val="0052685C"/>
    <w:rsid w:val="00553635"/>
    <w:rsid w:val="005F025B"/>
    <w:rsid w:val="0069085F"/>
    <w:rsid w:val="006E4826"/>
    <w:rsid w:val="006F1369"/>
    <w:rsid w:val="007109DB"/>
    <w:rsid w:val="007839D2"/>
    <w:rsid w:val="007A1D24"/>
    <w:rsid w:val="007A6708"/>
    <w:rsid w:val="007E05EC"/>
    <w:rsid w:val="0084670E"/>
    <w:rsid w:val="008640B0"/>
    <w:rsid w:val="008C4AE6"/>
    <w:rsid w:val="00987442"/>
    <w:rsid w:val="00A84706"/>
    <w:rsid w:val="00AE5908"/>
    <w:rsid w:val="00B2251C"/>
    <w:rsid w:val="00B3024A"/>
    <w:rsid w:val="00B77A5A"/>
    <w:rsid w:val="00B820DE"/>
    <w:rsid w:val="00B84C5D"/>
    <w:rsid w:val="00BE7E54"/>
    <w:rsid w:val="00C11471"/>
    <w:rsid w:val="00C7751B"/>
    <w:rsid w:val="00C84DEB"/>
    <w:rsid w:val="00C90497"/>
    <w:rsid w:val="00CA74ED"/>
    <w:rsid w:val="00D74239"/>
    <w:rsid w:val="00DA35EC"/>
    <w:rsid w:val="00DA7F43"/>
    <w:rsid w:val="00DF078C"/>
    <w:rsid w:val="00DF5124"/>
    <w:rsid w:val="00E37699"/>
    <w:rsid w:val="00F34982"/>
    <w:rsid w:val="00F9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483D"/>
  <w15:chartTrackingRefBased/>
  <w15:docId w15:val="{410F8D4C-E583-4BBF-BB64-0556D606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908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858"/>
    <w:pPr>
      <w:keepNext/>
      <w:keepLines/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fr-FR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9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9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AE59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39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1085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fr-FR"/>
      <w14:ligatures w14:val="none"/>
    </w:rPr>
  </w:style>
  <w:style w:type="table" w:styleId="TableGrid">
    <w:name w:val="Table Grid"/>
    <w:basedOn w:val="TableNormal"/>
    <w:uiPriority w:val="39"/>
    <w:rsid w:val="007A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4138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PHAM</dc:creator>
  <cp:keywords/>
  <dc:description/>
  <cp:lastModifiedBy>NGUYEN PHAM</cp:lastModifiedBy>
  <cp:revision>24</cp:revision>
  <cp:lastPrinted>2026-03-08T12:17:00Z</cp:lastPrinted>
  <dcterms:created xsi:type="dcterms:W3CDTF">2024-10-11T02:34:00Z</dcterms:created>
  <dcterms:modified xsi:type="dcterms:W3CDTF">2026-03-08T12:24:00Z</dcterms:modified>
</cp:coreProperties>
</file>