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5" w:type="dxa"/>
        <w:tblLook w:val="01E0" w:firstRow="1" w:lastRow="1" w:firstColumn="1" w:lastColumn="1" w:noHBand="0" w:noVBand="0"/>
      </w:tblPr>
      <w:tblGrid>
        <w:gridCol w:w="3860"/>
        <w:gridCol w:w="6485"/>
      </w:tblGrid>
      <w:tr w:rsidR="007F0861" w:rsidRPr="008A7D53" w:rsidTr="005F4878">
        <w:trPr>
          <w:trHeight w:val="917"/>
        </w:trPr>
        <w:tc>
          <w:tcPr>
            <w:tcW w:w="3860" w:type="dxa"/>
          </w:tcPr>
          <w:p w:rsidR="007F0861" w:rsidRPr="008A7D53" w:rsidRDefault="007F0861" w:rsidP="0075141B">
            <w:pPr>
              <w:jc w:val="center"/>
              <w:rPr>
                <w:sz w:val="26"/>
                <w:szCs w:val="26"/>
              </w:rPr>
            </w:pPr>
            <w:r w:rsidRPr="008A7D53">
              <w:rPr>
                <w:sz w:val="26"/>
                <w:szCs w:val="26"/>
              </w:rPr>
              <w:t>TRƯỜNG THPT QUẾ SƠN</w:t>
            </w:r>
          </w:p>
          <w:p w:rsidR="007F0861" w:rsidRPr="008A7D53" w:rsidRDefault="007F0861" w:rsidP="0075141B">
            <w:pPr>
              <w:jc w:val="center"/>
              <w:rPr>
                <w:b/>
                <w:sz w:val="26"/>
                <w:szCs w:val="26"/>
                <w:lang w:val="vi-VN"/>
              </w:rPr>
            </w:pPr>
            <w:r w:rsidRPr="008A7D53">
              <w:rPr>
                <w:noProof/>
                <w:sz w:val="26"/>
                <w:szCs w:val="26"/>
              </w:rPr>
              <mc:AlternateContent>
                <mc:Choice Requires="wps">
                  <w:drawing>
                    <wp:anchor distT="0" distB="0" distL="114300" distR="114300" simplePos="0" relativeHeight="251659264" behindDoc="0" locked="0" layoutInCell="1" allowOverlap="1">
                      <wp:simplePos x="0" y="0"/>
                      <wp:positionH relativeFrom="column">
                        <wp:posOffset>626745</wp:posOffset>
                      </wp:positionH>
                      <wp:positionV relativeFrom="paragraph">
                        <wp:posOffset>234315</wp:posOffset>
                      </wp:positionV>
                      <wp:extent cx="990600" cy="0"/>
                      <wp:effectExtent l="7620" t="8890" r="11430" b="1016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5C91B"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hGhGwIAADU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"/>
                  </w:pict>
                </mc:Fallback>
              </mc:AlternateContent>
            </w:r>
            <w:r w:rsidRPr="008A7D53">
              <w:rPr>
                <w:b/>
                <w:sz w:val="26"/>
                <w:szCs w:val="26"/>
              </w:rPr>
              <w:t>TỔ:HÓA</w:t>
            </w:r>
            <w:r w:rsidRPr="008A7D53">
              <w:rPr>
                <w:b/>
                <w:sz w:val="26"/>
                <w:szCs w:val="26"/>
                <w:lang w:val="vi-VN"/>
              </w:rPr>
              <w:t xml:space="preserve"> – SINH </w:t>
            </w:r>
            <w:r w:rsidRPr="008A7D53">
              <w:rPr>
                <w:b/>
                <w:sz w:val="26"/>
                <w:szCs w:val="26"/>
              </w:rPr>
              <w:t>-CN</w:t>
            </w:r>
          </w:p>
          <w:p w:rsidR="007F0861" w:rsidRPr="008A7D53" w:rsidRDefault="007F0861" w:rsidP="0075141B">
            <w:pPr>
              <w:tabs>
                <w:tab w:val="left" w:pos="939"/>
              </w:tabs>
              <w:rPr>
                <w:sz w:val="26"/>
                <w:szCs w:val="26"/>
              </w:rPr>
            </w:pPr>
          </w:p>
        </w:tc>
        <w:tc>
          <w:tcPr>
            <w:tcW w:w="6485" w:type="dxa"/>
          </w:tcPr>
          <w:p w:rsidR="007F0861" w:rsidRPr="008A7D53" w:rsidRDefault="007F0861" w:rsidP="0075141B">
            <w:pPr>
              <w:jc w:val="center"/>
              <w:rPr>
                <w:b/>
                <w:bCs/>
                <w:sz w:val="26"/>
                <w:szCs w:val="26"/>
              </w:rPr>
            </w:pPr>
            <w:r w:rsidRPr="008A7D53">
              <w:rPr>
                <w:b/>
                <w:bCs/>
                <w:sz w:val="26"/>
                <w:szCs w:val="26"/>
              </w:rPr>
              <w:t xml:space="preserve">HƯỚNG DẪN CHẤM </w:t>
            </w:r>
          </w:p>
          <w:p w:rsidR="007F0861" w:rsidRPr="008A7D53" w:rsidRDefault="007F0861" w:rsidP="0075141B">
            <w:pPr>
              <w:jc w:val="center"/>
              <w:rPr>
                <w:b/>
                <w:sz w:val="26"/>
                <w:szCs w:val="26"/>
              </w:rPr>
            </w:pPr>
            <w:r w:rsidRPr="008A7D53">
              <w:rPr>
                <w:b/>
                <w:bCs/>
                <w:sz w:val="26"/>
                <w:szCs w:val="26"/>
              </w:rPr>
              <w:t xml:space="preserve">KIỂM TRA </w:t>
            </w:r>
            <w:r w:rsidRPr="008A7D53">
              <w:rPr>
                <w:b/>
                <w:bCs/>
                <w:sz w:val="26"/>
                <w:szCs w:val="26"/>
                <w:lang w:val="vi-VN"/>
              </w:rPr>
              <w:t xml:space="preserve"> </w:t>
            </w:r>
            <w:r w:rsidR="00052915" w:rsidRPr="008A7D53">
              <w:rPr>
                <w:b/>
                <w:bCs/>
                <w:sz w:val="26"/>
                <w:szCs w:val="26"/>
              </w:rPr>
              <w:t>GIỮA</w:t>
            </w:r>
            <w:r w:rsidRPr="008A7D53">
              <w:rPr>
                <w:b/>
                <w:bCs/>
                <w:sz w:val="26"/>
                <w:szCs w:val="26"/>
                <w:lang w:val="vi-VN"/>
              </w:rPr>
              <w:t xml:space="preserve"> KÌ </w:t>
            </w:r>
            <w:r w:rsidR="00106904" w:rsidRPr="008A7D53">
              <w:rPr>
                <w:b/>
                <w:bCs/>
                <w:sz w:val="26"/>
                <w:szCs w:val="26"/>
              </w:rPr>
              <w:t>2</w:t>
            </w:r>
            <w:r w:rsidRPr="008A7D53">
              <w:rPr>
                <w:b/>
                <w:bCs/>
                <w:sz w:val="26"/>
                <w:szCs w:val="26"/>
              </w:rPr>
              <w:t xml:space="preserve"> </w:t>
            </w:r>
            <w:r w:rsidRPr="008A7D53">
              <w:rPr>
                <w:b/>
                <w:bCs/>
                <w:sz w:val="26"/>
                <w:szCs w:val="26"/>
                <w:lang w:val="vi-VN"/>
              </w:rPr>
              <w:t xml:space="preserve">- </w:t>
            </w:r>
            <w:r w:rsidRPr="008A7D53">
              <w:rPr>
                <w:b/>
                <w:sz w:val="26"/>
                <w:szCs w:val="26"/>
              </w:rPr>
              <w:t>NĂM HỌC 202</w:t>
            </w:r>
            <w:r w:rsidR="000C3516" w:rsidRPr="008A7D53">
              <w:rPr>
                <w:b/>
                <w:sz w:val="26"/>
                <w:szCs w:val="26"/>
              </w:rPr>
              <w:t>5</w:t>
            </w:r>
            <w:r w:rsidRPr="008A7D53">
              <w:rPr>
                <w:b/>
                <w:sz w:val="26"/>
                <w:szCs w:val="26"/>
              </w:rPr>
              <w:t>-202</w:t>
            </w:r>
            <w:r w:rsidR="000C3516" w:rsidRPr="008A7D53">
              <w:rPr>
                <w:b/>
                <w:sz w:val="26"/>
                <w:szCs w:val="26"/>
              </w:rPr>
              <w:t>6</w:t>
            </w:r>
          </w:p>
          <w:p w:rsidR="007F0861" w:rsidRPr="008A7D53" w:rsidRDefault="007F0861" w:rsidP="0075141B">
            <w:pPr>
              <w:jc w:val="center"/>
              <w:rPr>
                <w:b/>
                <w:sz w:val="26"/>
                <w:szCs w:val="26"/>
                <w:lang w:val="vi-VN"/>
              </w:rPr>
            </w:pPr>
            <w:r w:rsidRPr="008A7D53">
              <w:rPr>
                <w:b/>
                <w:sz w:val="26"/>
                <w:szCs w:val="26"/>
              </w:rPr>
              <w:t xml:space="preserve">Môn: </w:t>
            </w:r>
            <w:r w:rsidR="00F5217D" w:rsidRPr="008A7D53">
              <w:rPr>
                <w:b/>
                <w:sz w:val="26"/>
                <w:szCs w:val="26"/>
              </w:rPr>
              <w:t>CÔNG NGHỆ CHĂN NUÔI</w:t>
            </w:r>
            <w:r w:rsidRPr="008A7D53">
              <w:rPr>
                <w:b/>
                <w:sz w:val="26"/>
                <w:szCs w:val="26"/>
              </w:rPr>
              <w:t xml:space="preserve"> – Lớp </w:t>
            </w:r>
            <w:r w:rsidRPr="008A7D53">
              <w:rPr>
                <w:b/>
                <w:sz w:val="26"/>
                <w:szCs w:val="26"/>
                <w:lang w:val="vi-VN"/>
              </w:rPr>
              <w:t>1</w:t>
            </w:r>
            <w:r w:rsidR="00052915" w:rsidRPr="008A7D53">
              <w:rPr>
                <w:b/>
                <w:sz w:val="26"/>
                <w:szCs w:val="26"/>
                <w:lang w:val="vi-VN"/>
              </w:rPr>
              <w:t>1</w:t>
            </w:r>
          </w:p>
        </w:tc>
      </w:tr>
    </w:tbl>
    <w:p w:rsidR="007F0861" w:rsidRPr="008A7D53" w:rsidRDefault="0039062B" w:rsidP="0075141B">
      <w:pPr>
        <w:rPr>
          <w:b/>
          <w:bCs/>
          <w:sz w:val="26"/>
          <w:szCs w:val="26"/>
        </w:rPr>
      </w:pPr>
      <w:r w:rsidRPr="008A7D53">
        <w:rPr>
          <w:b/>
          <w:bCs/>
          <w:sz w:val="26"/>
          <w:szCs w:val="26"/>
        </w:rPr>
        <w:t>I. TRẮC NGHIỆM:</w:t>
      </w:r>
    </w:p>
    <w:p w:rsidR="0039062B" w:rsidRPr="008A7D53" w:rsidRDefault="0039062B" w:rsidP="0075141B">
      <w:pPr>
        <w:rPr>
          <w:b/>
          <w:bCs/>
          <w:sz w:val="26"/>
          <w:szCs w:val="26"/>
        </w:rPr>
      </w:pPr>
      <w:r w:rsidRPr="008A7D53">
        <w:rPr>
          <w:b/>
          <w:bCs/>
          <w:sz w:val="26"/>
          <w:szCs w:val="26"/>
        </w:rPr>
        <w:t>1. Trắc nghiệm nhiều lựa chọn</w:t>
      </w:r>
    </w:p>
    <w:tbl>
      <w:tblPr>
        <w:tblW w:w="6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420"/>
        <w:gridCol w:w="420"/>
        <w:gridCol w:w="420"/>
        <w:gridCol w:w="420"/>
        <w:gridCol w:w="420"/>
        <w:gridCol w:w="420"/>
        <w:gridCol w:w="420"/>
        <w:gridCol w:w="420"/>
        <w:gridCol w:w="420"/>
        <w:gridCol w:w="480"/>
        <w:gridCol w:w="480"/>
        <w:gridCol w:w="480"/>
      </w:tblGrid>
      <w:tr w:rsidR="0039062B" w:rsidRPr="008A7D53" w:rsidTr="000C3516">
        <w:trPr>
          <w:trHeight w:val="290"/>
        </w:trPr>
        <w:tc>
          <w:tcPr>
            <w:tcW w:w="980" w:type="dxa"/>
            <w:shd w:val="clear" w:color="auto" w:fill="auto"/>
            <w:noWrap/>
            <w:vAlign w:val="bottom"/>
            <w:hideMark/>
          </w:tcPr>
          <w:p w:rsidR="0039062B" w:rsidRPr="008A7D53" w:rsidRDefault="0039062B" w:rsidP="0075141B">
            <w:pPr>
              <w:rPr>
                <w:color w:val="000000"/>
                <w:sz w:val="26"/>
                <w:szCs w:val="26"/>
              </w:rPr>
            </w:pPr>
            <w:r w:rsidRPr="008A7D53">
              <w:rPr>
                <w:color w:val="000000"/>
                <w:sz w:val="26"/>
                <w:szCs w:val="26"/>
              </w:rPr>
              <w:t>Đề\câu</w:t>
            </w:r>
          </w:p>
        </w:tc>
        <w:tc>
          <w:tcPr>
            <w:tcW w:w="420" w:type="dxa"/>
            <w:shd w:val="clear" w:color="auto" w:fill="auto"/>
            <w:noWrap/>
            <w:vAlign w:val="bottom"/>
            <w:hideMark/>
          </w:tcPr>
          <w:p w:rsidR="0039062B" w:rsidRPr="008A7D53" w:rsidRDefault="0039062B" w:rsidP="0075141B">
            <w:pPr>
              <w:rPr>
                <w:color w:val="000000"/>
                <w:sz w:val="26"/>
                <w:szCs w:val="26"/>
              </w:rPr>
            </w:pPr>
            <w:r w:rsidRPr="008A7D53">
              <w:rPr>
                <w:color w:val="000000"/>
                <w:sz w:val="26"/>
                <w:szCs w:val="26"/>
              </w:rPr>
              <w:t>1</w:t>
            </w:r>
          </w:p>
        </w:tc>
        <w:tc>
          <w:tcPr>
            <w:tcW w:w="420" w:type="dxa"/>
            <w:shd w:val="clear" w:color="auto" w:fill="auto"/>
            <w:noWrap/>
            <w:vAlign w:val="bottom"/>
            <w:hideMark/>
          </w:tcPr>
          <w:p w:rsidR="0039062B" w:rsidRPr="008A7D53" w:rsidRDefault="0039062B" w:rsidP="0075141B">
            <w:pPr>
              <w:rPr>
                <w:color w:val="000000"/>
                <w:sz w:val="26"/>
                <w:szCs w:val="26"/>
              </w:rPr>
            </w:pPr>
            <w:r w:rsidRPr="008A7D53">
              <w:rPr>
                <w:color w:val="000000"/>
                <w:sz w:val="26"/>
                <w:szCs w:val="26"/>
              </w:rPr>
              <w:t>2</w:t>
            </w:r>
          </w:p>
        </w:tc>
        <w:tc>
          <w:tcPr>
            <w:tcW w:w="420" w:type="dxa"/>
            <w:shd w:val="clear" w:color="auto" w:fill="auto"/>
            <w:noWrap/>
            <w:vAlign w:val="bottom"/>
            <w:hideMark/>
          </w:tcPr>
          <w:p w:rsidR="0039062B" w:rsidRPr="008A7D53" w:rsidRDefault="0039062B" w:rsidP="0075141B">
            <w:pPr>
              <w:rPr>
                <w:color w:val="000000"/>
                <w:sz w:val="26"/>
                <w:szCs w:val="26"/>
              </w:rPr>
            </w:pPr>
            <w:r w:rsidRPr="008A7D53">
              <w:rPr>
                <w:color w:val="000000"/>
                <w:sz w:val="26"/>
                <w:szCs w:val="26"/>
              </w:rPr>
              <w:t>3</w:t>
            </w:r>
          </w:p>
        </w:tc>
        <w:tc>
          <w:tcPr>
            <w:tcW w:w="420" w:type="dxa"/>
            <w:shd w:val="clear" w:color="auto" w:fill="auto"/>
            <w:noWrap/>
            <w:vAlign w:val="bottom"/>
            <w:hideMark/>
          </w:tcPr>
          <w:p w:rsidR="0039062B" w:rsidRPr="008A7D53" w:rsidRDefault="0039062B" w:rsidP="0075141B">
            <w:pPr>
              <w:rPr>
                <w:color w:val="000000"/>
                <w:sz w:val="26"/>
                <w:szCs w:val="26"/>
              </w:rPr>
            </w:pPr>
            <w:r w:rsidRPr="008A7D53">
              <w:rPr>
                <w:color w:val="000000"/>
                <w:sz w:val="26"/>
                <w:szCs w:val="26"/>
              </w:rPr>
              <w:t>4</w:t>
            </w:r>
          </w:p>
        </w:tc>
        <w:tc>
          <w:tcPr>
            <w:tcW w:w="420" w:type="dxa"/>
            <w:shd w:val="clear" w:color="auto" w:fill="auto"/>
            <w:noWrap/>
            <w:vAlign w:val="bottom"/>
            <w:hideMark/>
          </w:tcPr>
          <w:p w:rsidR="0039062B" w:rsidRPr="008A7D53" w:rsidRDefault="0039062B" w:rsidP="0075141B">
            <w:pPr>
              <w:rPr>
                <w:color w:val="000000"/>
                <w:sz w:val="26"/>
                <w:szCs w:val="26"/>
              </w:rPr>
            </w:pPr>
            <w:r w:rsidRPr="008A7D53">
              <w:rPr>
                <w:color w:val="000000"/>
                <w:sz w:val="26"/>
                <w:szCs w:val="26"/>
              </w:rPr>
              <w:t>5</w:t>
            </w:r>
          </w:p>
        </w:tc>
        <w:tc>
          <w:tcPr>
            <w:tcW w:w="420" w:type="dxa"/>
            <w:shd w:val="clear" w:color="auto" w:fill="auto"/>
            <w:noWrap/>
            <w:vAlign w:val="bottom"/>
            <w:hideMark/>
          </w:tcPr>
          <w:p w:rsidR="0039062B" w:rsidRPr="008A7D53" w:rsidRDefault="0039062B" w:rsidP="0075141B">
            <w:pPr>
              <w:rPr>
                <w:color w:val="000000"/>
                <w:sz w:val="26"/>
                <w:szCs w:val="26"/>
              </w:rPr>
            </w:pPr>
            <w:r w:rsidRPr="008A7D53">
              <w:rPr>
                <w:color w:val="000000"/>
                <w:sz w:val="26"/>
                <w:szCs w:val="26"/>
              </w:rPr>
              <w:t>6</w:t>
            </w:r>
          </w:p>
        </w:tc>
        <w:tc>
          <w:tcPr>
            <w:tcW w:w="420" w:type="dxa"/>
            <w:shd w:val="clear" w:color="auto" w:fill="auto"/>
            <w:noWrap/>
            <w:vAlign w:val="bottom"/>
            <w:hideMark/>
          </w:tcPr>
          <w:p w:rsidR="0039062B" w:rsidRPr="008A7D53" w:rsidRDefault="0039062B" w:rsidP="0075141B">
            <w:pPr>
              <w:rPr>
                <w:color w:val="000000"/>
                <w:sz w:val="26"/>
                <w:szCs w:val="26"/>
              </w:rPr>
            </w:pPr>
            <w:r w:rsidRPr="008A7D53">
              <w:rPr>
                <w:color w:val="000000"/>
                <w:sz w:val="26"/>
                <w:szCs w:val="26"/>
              </w:rPr>
              <w:t>7</w:t>
            </w:r>
          </w:p>
        </w:tc>
        <w:tc>
          <w:tcPr>
            <w:tcW w:w="420" w:type="dxa"/>
            <w:shd w:val="clear" w:color="auto" w:fill="auto"/>
            <w:noWrap/>
            <w:vAlign w:val="bottom"/>
            <w:hideMark/>
          </w:tcPr>
          <w:p w:rsidR="0039062B" w:rsidRPr="008A7D53" w:rsidRDefault="0039062B" w:rsidP="0075141B">
            <w:pPr>
              <w:rPr>
                <w:color w:val="000000"/>
                <w:sz w:val="26"/>
                <w:szCs w:val="26"/>
              </w:rPr>
            </w:pPr>
            <w:r w:rsidRPr="008A7D53">
              <w:rPr>
                <w:color w:val="000000"/>
                <w:sz w:val="26"/>
                <w:szCs w:val="26"/>
              </w:rPr>
              <w:t>8</w:t>
            </w:r>
          </w:p>
        </w:tc>
        <w:tc>
          <w:tcPr>
            <w:tcW w:w="420" w:type="dxa"/>
            <w:shd w:val="clear" w:color="auto" w:fill="auto"/>
            <w:noWrap/>
            <w:vAlign w:val="bottom"/>
            <w:hideMark/>
          </w:tcPr>
          <w:p w:rsidR="0039062B" w:rsidRPr="008A7D53" w:rsidRDefault="0039062B" w:rsidP="0075141B">
            <w:pPr>
              <w:rPr>
                <w:color w:val="000000"/>
                <w:sz w:val="26"/>
                <w:szCs w:val="26"/>
              </w:rPr>
            </w:pPr>
            <w:r w:rsidRPr="008A7D53">
              <w:rPr>
                <w:color w:val="000000"/>
                <w:sz w:val="26"/>
                <w:szCs w:val="26"/>
              </w:rPr>
              <w:t>9</w:t>
            </w:r>
          </w:p>
        </w:tc>
        <w:tc>
          <w:tcPr>
            <w:tcW w:w="480" w:type="dxa"/>
            <w:shd w:val="clear" w:color="auto" w:fill="auto"/>
            <w:noWrap/>
            <w:vAlign w:val="bottom"/>
            <w:hideMark/>
          </w:tcPr>
          <w:p w:rsidR="0039062B" w:rsidRPr="008A7D53" w:rsidRDefault="0039062B" w:rsidP="0075141B">
            <w:pPr>
              <w:rPr>
                <w:color w:val="000000"/>
                <w:sz w:val="26"/>
                <w:szCs w:val="26"/>
              </w:rPr>
            </w:pPr>
            <w:r w:rsidRPr="008A7D53">
              <w:rPr>
                <w:color w:val="000000"/>
                <w:sz w:val="26"/>
                <w:szCs w:val="26"/>
              </w:rPr>
              <w:t>10</w:t>
            </w:r>
          </w:p>
        </w:tc>
        <w:tc>
          <w:tcPr>
            <w:tcW w:w="480" w:type="dxa"/>
            <w:shd w:val="clear" w:color="auto" w:fill="auto"/>
            <w:noWrap/>
            <w:vAlign w:val="bottom"/>
            <w:hideMark/>
          </w:tcPr>
          <w:p w:rsidR="0039062B" w:rsidRPr="008A7D53" w:rsidRDefault="0039062B" w:rsidP="0075141B">
            <w:pPr>
              <w:rPr>
                <w:color w:val="000000"/>
                <w:sz w:val="26"/>
                <w:szCs w:val="26"/>
              </w:rPr>
            </w:pPr>
            <w:r w:rsidRPr="008A7D53">
              <w:rPr>
                <w:color w:val="000000"/>
                <w:sz w:val="26"/>
                <w:szCs w:val="26"/>
              </w:rPr>
              <w:t>11</w:t>
            </w:r>
          </w:p>
        </w:tc>
        <w:tc>
          <w:tcPr>
            <w:tcW w:w="480" w:type="dxa"/>
            <w:shd w:val="clear" w:color="auto" w:fill="auto"/>
            <w:noWrap/>
            <w:vAlign w:val="bottom"/>
            <w:hideMark/>
          </w:tcPr>
          <w:p w:rsidR="0039062B" w:rsidRPr="008A7D53" w:rsidRDefault="0039062B" w:rsidP="0075141B">
            <w:pPr>
              <w:rPr>
                <w:color w:val="000000"/>
                <w:sz w:val="26"/>
                <w:szCs w:val="26"/>
              </w:rPr>
            </w:pPr>
            <w:r w:rsidRPr="008A7D53">
              <w:rPr>
                <w:color w:val="000000"/>
                <w:sz w:val="26"/>
                <w:szCs w:val="26"/>
              </w:rPr>
              <w:t>12</w:t>
            </w:r>
          </w:p>
        </w:tc>
      </w:tr>
      <w:tr w:rsidR="00141D72" w:rsidRPr="008A7D53" w:rsidTr="000C3516">
        <w:trPr>
          <w:trHeight w:val="290"/>
        </w:trPr>
        <w:tc>
          <w:tcPr>
            <w:tcW w:w="980" w:type="dxa"/>
            <w:shd w:val="clear" w:color="auto" w:fill="auto"/>
            <w:noWrap/>
            <w:vAlign w:val="bottom"/>
            <w:hideMark/>
          </w:tcPr>
          <w:p w:rsidR="00141D72" w:rsidRDefault="00141D72" w:rsidP="00141D72">
            <w:pPr>
              <w:rPr>
                <w:rFonts w:ascii="Calibri" w:hAnsi="Calibri" w:cs="Calibri"/>
                <w:color w:val="000000"/>
                <w:sz w:val="22"/>
                <w:szCs w:val="22"/>
              </w:rPr>
            </w:pPr>
            <w:r>
              <w:rPr>
                <w:rFonts w:ascii="Calibri" w:hAnsi="Calibri" w:cs="Calibri"/>
                <w:color w:val="000000"/>
                <w:sz w:val="22"/>
                <w:szCs w:val="22"/>
              </w:rPr>
              <w:t>905</w:t>
            </w:r>
          </w:p>
        </w:tc>
        <w:tc>
          <w:tcPr>
            <w:tcW w:w="420" w:type="dxa"/>
            <w:shd w:val="clear" w:color="auto" w:fill="auto"/>
            <w:noWrap/>
            <w:vAlign w:val="bottom"/>
          </w:tcPr>
          <w:p w:rsidR="00141D72" w:rsidRDefault="00141D72" w:rsidP="00141D72">
            <w:pPr>
              <w:rPr>
                <w:rFonts w:ascii="Calibri" w:hAnsi="Calibri" w:cs="Calibri"/>
                <w:color w:val="000000"/>
                <w:sz w:val="22"/>
                <w:szCs w:val="22"/>
              </w:rPr>
            </w:pPr>
            <w:r>
              <w:rPr>
                <w:rFonts w:ascii="Calibri" w:hAnsi="Calibri" w:cs="Calibri"/>
                <w:color w:val="000000"/>
                <w:sz w:val="22"/>
                <w:szCs w:val="22"/>
              </w:rPr>
              <w:t>C</w:t>
            </w:r>
          </w:p>
        </w:tc>
        <w:tc>
          <w:tcPr>
            <w:tcW w:w="420" w:type="dxa"/>
            <w:shd w:val="clear" w:color="auto" w:fill="auto"/>
            <w:noWrap/>
            <w:vAlign w:val="bottom"/>
          </w:tcPr>
          <w:p w:rsidR="00141D72" w:rsidRDefault="00141D72" w:rsidP="00141D72">
            <w:pPr>
              <w:rPr>
                <w:rFonts w:ascii="Calibri" w:hAnsi="Calibri" w:cs="Calibri"/>
                <w:color w:val="000000"/>
                <w:sz w:val="22"/>
                <w:szCs w:val="22"/>
              </w:rPr>
            </w:pPr>
            <w:r>
              <w:rPr>
                <w:rFonts w:ascii="Calibri" w:hAnsi="Calibri" w:cs="Calibri"/>
                <w:color w:val="000000"/>
                <w:sz w:val="22"/>
                <w:szCs w:val="22"/>
              </w:rPr>
              <w:t>D</w:t>
            </w:r>
          </w:p>
        </w:tc>
        <w:tc>
          <w:tcPr>
            <w:tcW w:w="420" w:type="dxa"/>
            <w:shd w:val="clear" w:color="auto" w:fill="auto"/>
            <w:noWrap/>
            <w:vAlign w:val="bottom"/>
          </w:tcPr>
          <w:p w:rsidR="00141D72" w:rsidRDefault="00141D72" w:rsidP="00141D72">
            <w:pPr>
              <w:rPr>
                <w:rFonts w:ascii="Calibri" w:hAnsi="Calibri" w:cs="Calibri"/>
                <w:color w:val="000000"/>
                <w:sz w:val="22"/>
                <w:szCs w:val="22"/>
              </w:rPr>
            </w:pPr>
            <w:r>
              <w:rPr>
                <w:rFonts w:ascii="Calibri" w:hAnsi="Calibri" w:cs="Calibri"/>
                <w:color w:val="000000"/>
                <w:sz w:val="22"/>
                <w:szCs w:val="22"/>
              </w:rPr>
              <w:t>C</w:t>
            </w:r>
          </w:p>
        </w:tc>
        <w:tc>
          <w:tcPr>
            <w:tcW w:w="420" w:type="dxa"/>
            <w:shd w:val="clear" w:color="auto" w:fill="auto"/>
            <w:noWrap/>
            <w:vAlign w:val="bottom"/>
          </w:tcPr>
          <w:p w:rsidR="00141D72" w:rsidRDefault="00141D72" w:rsidP="00141D72">
            <w:pPr>
              <w:rPr>
                <w:rFonts w:ascii="Calibri" w:hAnsi="Calibri" w:cs="Calibri"/>
                <w:color w:val="000000"/>
                <w:sz w:val="22"/>
                <w:szCs w:val="22"/>
              </w:rPr>
            </w:pPr>
            <w:r>
              <w:rPr>
                <w:rFonts w:ascii="Calibri" w:hAnsi="Calibri" w:cs="Calibri"/>
                <w:color w:val="000000"/>
                <w:sz w:val="22"/>
                <w:szCs w:val="22"/>
              </w:rPr>
              <w:t>D</w:t>
            </w:r>
          </w:p>
        </w:tc>
        <w:tc>
          <w:tcPr>
            <w:tcW w:w="420" w:type="dxa"/>
            <w:shd w:val="clear" w:color="auto" w:fill="auto"/>
            <w:noWrap/>
            <w:vAlign w:val="bottom"/>
          </w:tcPr>
          <w:p w:rsidR="00141D72" w:rsidRDefault="00141D72" w:rsidP="00141D72">
            <w:pPr>
              <w:rPr>
                <w:rFonts w:ascii="Calibri" w:hAnsi="Calibri" w:cs="Calibri"/>
                <w:color w:val="000000"/>
                <w:sz w:val="22"/>
                <w:szCs w:val="22"/>
              </w:rPr>
            </w:pPr>
            <w:r>
              <w:rPr>
                <w:rFonts w:ascii="Calibri" w:hAnsi="Calibri" w:cs="Calibri"/>
                <w:color w:val="000000"/>
                <w:sz w:val="22"/>
                <w:szCs w:val="22"/>
              </w:rPr>
              <w:t>D</w:t>
            </w:r>
          </w:p>
        </w:tc>
        <w:tc>
          <w:tcPr>
            <w:tcW w:w="420" w:type="dxa"/>
            <w:shd w:val="clear" w:color="auto" w:fill="auto"/>
            <w:noWrap/>
            <w:vAlign w:val="bottom"/>
          </w:tcPr>
          <w:p w:rsidR="00141D72" w:rsidRDefault="00141D72" w:rsidP="00141D72">
            <w:pPr>
              <w:rPr>
                <w:rFonts w:ascii="Calibri" w:hAnsi="Calibri" w:cs="Calibri"/>
                <w:color w:val="000000"/>
                <w:sz w:val="22"/>
                <w:szCs w:val="22"/>
              </w:rPr>
            </w:pPr>
            <w:r>
              <w:rPr>
                <w:rFonts w:ascii="Calibri" w:hAnsi="Calibri" w:cs="Calibri"/>
                <w:color w:val="000000"/>
                <w:sz w:val="22"/>
                <w:szCs w:val="22"/>
              </w:rPr>
              <w:t>C</w:t>
            </w:r>
          </w:p>
        </w:tc>
        <w:tc>
          <w:tcPr>
            <w:tcW w:w="420" w:type="dxa"/>
            <w:shd w:val="clear" w:color="auto" w:fill="auto"/>
            <w:noWrap/>
            <w:vAlign w:val="bottom"/>
          </w:tcPr>
          <w:p w:rsidR="00141D72" w:rsidRDefault="00141D72" w:rsidP="00141D72">
            <w:pPr>
              <w:rPr>
                <w:rFonts w:ascii="Calibri" w:hAnsi="Calibri" w:cs="Calibri"/>
                <w:color w:val="000000"/>
                <w:sz w:val="22"/>
                <w:szCs w:val="22"/>
              </w:rPr>
            </w:pPr>
            <w:r>
              <w:rPr>
                <w:rFonts w:ascii="Calibri" w:hAnsi="Calibri" w:cs="Calibri"/>
                <w:color w:val="000000"/>
                <w:sz w:val="22"/>
                <w:szCs w:val="22"/>
              </w:rPr>
              <w:t>B</w:t>
            </w:r>
          </w:p>
        </w:tc>
        <w:tc>
          <w:tcPr>
            <w:tcW w:w="420" w:type="dxa"/>
            <w:shd w:val="clear" w:color="auto" w:fill="auto"/>
            <w:noWrap/>
            <w:vAlign w:val="bottom"/>
          </w:tcPr>
          <w:p w:rsidR="00141D72" w:rsidRDefault="00141D72" w:rsidP="00141D72">
            <w:pPr>
              <w:rPr>
                <w:rFonts w:ascii="Calibri" w:hAnsi="Calibri" w:cs="Calibri"/>
                <w:color w:val="000000"/>
                <w:sz w:val="22"/>
                <w:szCs w:val="22"/>
              </w:rPr>
            </w:pPr>
            <w:r>
              <w:rPr>
                <w:rFonts w:ascii="Calibri" w:hAnsi="Calibri" w:cs="Calibri"/>
                <w:color w:val="000000"/>
                <w:sz w:val="22"/>
                <w:szCs w:val="22"/>
              </w:rPr>
              <w:t>A</w:t>
            </w:r>
          </w:p>
        </w:tc>
        <w:tc>
          <w:tcPr>
            <w:tcW w:w="420" w:type="dxa"/>
            <w:shd w:val="clear" w:color="auto" w:fill="auto"/>
            <w:noWrap/>
            <w:vAlign w:val="bottom"/>
          </w:tcPr>
          <w:p w:rsidR="00141D72" w:rsidRDefault="00141D72" w:rsidP="00141D72">
            <w:pPr>
              <w:rPr>
                <w:rFonts w:ascii="Calibri" w:hAnsi="Calibri" w:cs="Calibri"/>
                <w:color w:val="000000"/>
                <w:sz w:val="22"/>
                <w:szCs w:val="22"/>
              </w:rPr>
            </w:pPr>
            <w:r>
              <w:rPr>
                <w:rFonts w:ascii="Calibri" w:hAnsi="Calibri" w:cs="Calibri"/>
                <w:color w:val="000000"/>
                <w:sz w:val="22"/>
                <w:szCs w:val="22"/>
              </w:rPr>
              <w:t>B</w:t>
            </w:r>
          </w:p>
        </w:tc>
        <w:tc>
          <w:tcPr>
            <w:tcW w:w="480" w:type="dxa"/>
            <w:shd w:val="clear" w:color="auto" w:fill="auto"/>
            <w:noWrap/>
            <w:vAlign w:val="bottom"/>
          </w:tcPr>
          <w:p w:rsidR="00141D72" w:rsidRDefault="00141D72" w:rsidP="00141D72">
            <w:pPr>
              <w:rPr>
                <w:rFonts w:ascii="Calibri" w:hAnsi="Calibri" w:cs="Calibri"/>
                <w:color w:val="000000"/>
                <w:sz w:val="22"/>
                <w:szCs w:val="22"/>
              </w:rPr>
            </w:pPr>
            <w:r>
              <w:rPr>
                <w:rFonts w:ascii="Calibri" w:hAnsi="Calibri" w:cs="Calibri"/>
                <w:color w:val="000000"/>
                <w:sz w:val="22"/>
                <w:szCs w:val="22"/>
              </w:rPr>
              <w:t>A</w:t>
            </w:r>
          </w:p>
        </w:tc>
        <w:tc>
          <w:tcPr>
            <w:tcW w:w="480" w:type="dxa"/>
            <w:shd w:val="clear" w:color="auto" w:fill="auto"/>
            <w:noWrap/>
            <w:vAlign w:val="bottom"/>
          </w:tcPr>
          <w:p w:rsidR="00141D72" w:rsidRDefault="00141D72" w:rsidP="00141D72">
            <w:pPr>
              <w:rPr>
                <w:rFonts w:ascii="Calibri" w:hAnsi="Calibri" w:cs="Calibri"/>
                <w:color w:val="000000"/>
                <w:sz w:val="22"/>
                <w:szCs w:val="22"/>
              </w:rPr>
            </w:pPr>
            <w:r>
              <w:rPr>
                <w:rFonts w:ascii="Calibri" w:hAnsi="Calibri" w:cs="Calibri"/>
                <w:color w:val="000000"/>
                <w:sz w:val="22"/>
                <w:szCs w:val="22"/>
              </w:rPr>
              <w:t>C</w:t>
            </w:r>
          </w:p>
        </w:tc>
        <w:tc>
          <w:tcPr>
            <w:tcW w:w="480" w:type="dxa"/>
            <w:shd w:val="clear" w:color="auto" w:fill="auto"/>
            <w:noWrap/>
            <w:vAlign w:val="bottom"/>
          </w:tcPr>
          <w:p w:rsidR="00141D72" w:rsidRDefault="00141D72" w:rsidP="00141D72">
            <w:pPr>
              <w:rPr>
                <w:rFonts w:ascii="Calibri" w:hAnsi="Calibri" w:cs="Calibri"/>
                <w:color w:val="000000"/>
                <w:sz w:val="22"/>
                <w:szCs w:val="22"/>
              </w:rPr>
            </w:pPr>
            <w:r>
              <w:rPr>
                <w:rFonts w:ascii="Calibri" w:hAnsi="Calibri" w:cs="Calibri"/>
                <w:color w:val="000000"/>
                <w:sz w:val="22"/>
                <w:szCs w:val="22"/>
              </w:rPr>
              <w:t>C</w:t>
            </w:r>
          </w:p>
        </w:tc>
      </w:tr>
      <w:tr w:rsidR="00141D72" w:rsidRPr="008A7D53" w:rsidTr="000C3516">
        <w:trPr>
          <w:trHeight w:val="290"/>
        </w:trPr>
        <w:tc>
          <w:tcPr>
            <w:tcW w:w="980" w:type="dxa"/>
            <w:shd w:val="clear" w:color="auto" w:fill="auto"/>
            <w:noWrap/>
            <w:vAlign w:val="bottom"/>
            <w:hideMark/>
          </w:tcPr>
          <w:p w:rsidR="00141D72" w:rsidRDefault="00141D72" w:rsidP="00141D72">
            <w:pPr>
              <w:rPr>
                <w:rFonts w:ascii="Calibri" w:hAnsi="Calibri" w:cs="Calibri"/>
                <w:color w:val="000000"/>
                <w:sz w:val="22"/>
                <w:szCs w:val="22"/>
              </w:rPr>
            </w:pPr>
            <w:r>
              <w:rPr>
                <w:rFonts w:ascii="Calibri" w:hAnsi="Calibri" w:cs="Calibri"/>
                <w:color w:val="000000"/>
                <w:sz w:val="22"/>
                <w:szCs w:val="22"/>
              </w:rPr>
              <w:t>907</w:t>
            </w:r>
          </w:p>
        </w:tc>
        <w:tc>
          <w:tcPr>
            <w:tcW w:w="420" w:type="dxa"/>
            <w:shd w:val="clear" w:color="auto" w:fill="auto"/>
            <w:noWrap/>
            <w:vAlign w:val="bottom"/>
          </w:tcPr>
          <w:p w:rsidR="00141D72" w:rsidRDefault="00141D72" w:rsidP="00141D72">
            <w:pPr>
              <w:rPr>
                <w:rFonts w:ascii="Calibri" w:hAnsi="Calibri" w:cs="Calibri"/>
                <w:color w:val="000000"/>
                <w:sz w:val="22"/>
                <w:szCs w:val="22"/>
              </w:rPr>
            </w:pPr>
            <w:r>
              <w:rPr>
                <w:rFonts w:ascii="Calibri" w:hAnsi="Calibri" w:cs="Calibri"/>
                <w:color w:val="000000"/>
                <w:sz w:val="22"/>
                <w:szCs w:val="22"/>
              </w:rPr>
              <w:t>A</w:t>
            </w:r>
          </w:p>
        </w:tc>
        <w:tc>
          <w:tcPr>
            <w:tcW w:w="420" w:type="dxa"/>
            <w:shd w:val="clear" w:color="auto" w:fill="auto"/>
            <w:noWrap/>
            <w:vAlign w:val="bottom"/>
          </w:tcPr>
          <w:p w:rsidR="00141D72" w:rsidRDefault="00141D72" w:rsidP="00141D72">
            <w:pPr>
              <w:rPr>
                <w:rFonts w:ascii="Calibri" w:hAnsi="Calibri" w:cs="Calibri"/>
                <w:color w:val="000000"/>
                <w:sz w:val="22"/>
                <w:szCs w:val="22"/>
              </w:rPr>
            </w:pPr>
            <w:r>
              <w:rPr>
                <w:rFonts w:ascii="Calibri" w:hAnsi="Calibri" w:cs="Calibri"/>
                <w:color w:val="000000"/>
                <w:sz w:val="22"/>
                <w:szCs w:val="22"/>
              </w:rPr>
              <w:t>B</w:t>
            </w:r>
          </w:p>
        </w:tc>
        <w:tc>
          <w:tcPr>
            <w:tcW w:w="420" w:type="dxa"/>
            <w:shd w:val="clear" w:color="auto" w:fill="auto"/>
            <w:noWrap/>
            <w:vAlign w:val="bottom"/>
          </w:tcPr>
          <w:p w:rsidR="00141D72" w:rsidRDefault="00141D72" w:rsidP="00141D72">
            <w:pPr>
              <w:rPr>
                <w:rFonts w:ascii="Calibri" w:hAnsi="Calibri" w:cs="Calibri"/>
                <w:color w:val="000000"/>
                <w:sz w:val="22"/>
                <w:szCs w:val="22"/>
              </w:rPr>
            </w:pPr>
            <w:r>
              <w:rPr>
                <w:rFonts w:ascii="Calibri" w:hAnsi="Calibri" w:cs="Calibri"/>
                <w:color w:val="000000"/>
                <w:sz w:val="22"/>
                <w:szCs w:val="22"/>
              </w:rPr>
              <w:t>C</w:t>
            </w:r>
          </w:p>
        </w:tc>
        <w:tc>
          <w:tcPr>
            <w:tcW w:w="420" w:type="dxa"/>
            <w:shd w:val="clear" w:color="auto" w:fill="auto"/>
            <w:noWrap/>
            <w:vAlign w:val="bottom"/>
          </w:tcPr>
          <w:p w:rsidR="00141D72" w:rsidRDefault="00141D72" w:rsidP="00141D72">
            <w:pPr>
              <w:rPr>
                <w:rFonts w:ascii="Calibri" w:hAnsi="Calibri" w:cs="Calibri"/>
                <w:color w:val="000000"/>
                <w:sz w:val="22"/>
                <w:szCs w:val="22"/>
              </w:rPr>
            </w:pPr>
            <w:r>
              <w:rPr>
                <w:rFonts w:ascii="Calibri" w:hAnsi="Calibri" w:cs="Calibri"/>
                <w:color w:val="000000"/>
                <w:sz w:val="22"/>
                <w:szCs w:val="22"/>
              </w:rPr>
              <w:t>D</w:t>
            </w:r>
          </w:p>
        </w:tc>
        <w:tc>
          <w:tcPr>
            <w:tcW w:w="420" w:type="dxa"/>
            <w:shd w:val="clear" w:color="auto" w:fill="auto"/>
            <w:noWrap/>
            <w:vAlign w:val="bottom"/>
          </w:tcPr>
          <w:p w:rsidR="00141D72" w:rsidRDefault="00141D72" w:rsidP="00141D72">
            <w:pPr>
              <w:rPr>
                <w:rFonts w:ascii="Calibri" w:hAnsi="Calibri" w:cs="Calibri"/>
                <w:color w:val="000000"/>
                <w:sz w:val="22"/>
                <w:szCs w:val="22"/>
              </w:rPr>
            </w:pPr>
            <w:r>
              <w:rPr>
                <w:rFonts w:ascii="Calibri" w:hAnsi="Calibri" w:cs="Calibri"/>
                <w:color w:val="000000"/>
                <w:sz w:val="22"/>
                <w:szCs w:val="22"/>
              </w:rPr>
              <w:t>D</w:t>
            </w:r>
          </w:p>
        </w:tc>
        <w:tc>
          <w:tcPr>
            <w:tcW w:w="420" w:type="dxa"/>
            <w:shd w:val="clear" w:color="auto" w:fill="auto"/>
            <w:noWrap/>
            <w:vAlign w:val="bottom"/>
          </w:tcPr>
          <w:p w:rsidR="00141D72" w:rsidRDefault="00141D72" w:rsidP="00141D72">
            <w:pPr>
              <w:rPr>
                <w:rFonts w:ascii="Calibri" w:hAnsi="Calibri" w:cs="Calibri"/>
                <w:color w:val="000000"/>
                <w:sz w:val="22"/>
                <w:szCs w:val="22"/>
              </w:rPr>
            </w:pPr>
            <w:r>
              <w:rPr>
                <w:rFonts w:ascii="Calibri" w:hAnsi="Calibri" w:cs="Calibri"/>
                <w:color w:val="000000"/>
                <w:sz w:val="22"/>
                <w:szCs w:val="22"/>
              </w:rPr>
              <w:t>B</w:t>
            </w:r>
          </w:p>
        </w:tc>
        <w:tc>
          <w:tcPr>
            <w:tcW w:w="420" w:type="dxa"/>
            <w:shd w:val="clear" w:color="auto" w:fill="auto"/>
            <w:noWrap/>
            <w:vAlign w:val="bottom"/>
          </w:tcPr>
          <w:p w:rsidR="00141D72" w:rsidRDefault="00141D72" w:rsidP="00141D72">
            <w:pPr>
              <w:rPr>
                <w:rFonts w:ascii="Calibri" w:hAnsi="Calibri" w:cs="Calibri"/>
                <w:color w:val="000000"/>
                <w:sz w:val="22"/>
                <w:szCs w:val="22"/>
              </w:rPr>
            </w:pPr>
            <w:r>
              <w:rPr>
                <w:rFonts w:ascii="Calibri" w:hAnsi="Calibri" w:cs="Calibri"/>
                <w:color w:val="000000"/>
                <w:sz w:val="22"/>
                <w:szCs w:val="22"/>
              </w:rPr>
              <w:t>D</w:t>
            </w:r>
          </w:p>
        </w:tc>
        <w:tc>
          <w:tcPr>
            <w:tcW w:w="420" w:type="dxa"/>
            <w:shd w:val="clear" w:color="auto" w:fill="auto"/>
            <w:noWrap/>
            <w:vAlign w:val="bottom"/>
          </w:tcPr>
          <w:p w:rsidR="00141D72" w:rsidRDefault="00141D72" w:rsidP="00141D72">
            <w:pPr>
              <w:rPr>
                <w:rFonts w:ascii="Calibri" w:hAnsi="Calibri" w:cs="Calibri"/>
                <w:color w:val="000000"/>
                <w:sz w:val="22"/>
                <w:szCs w:val="22"/>
              </w:rPr>
            </w:pPr>
            <w:r>
              <w:rPr>
                <w:rFonts w:ascii="Calibri" w:hAnsi="Calibri" w:cs="Calibri"/>
                <w:color w:val="000000"/>
                <w:sz w:val="22"/>
                <w:szCs w:val="22"/>
              </w:rPr>
              <w:t>B</w:t>
            </w:r>
          </w:p>
        </w:tc>
        <w:tc>
          <w:tcPr>
            <w:tcW w:w="420" w:type="dxa"/>
            <w:shd w:val="clear" w:color="auto" w:fill="auto"/>
            <w:noWrap/>
            <w:vAlign w:val="bottom"/>
          </w:tcPr>
          <w:p w:rsidR="00141D72" w:rsidRDefault="00141D72" w:rsidP="00141D72">
            <w:pPr>
              <w:rPr>
                <w:rFonts w:ascii="Calibri" w:hAnsi="Calibri" w:cs="Calibri"/>
                <w:color w:val="000000"/>
                <w:sz w:val="22"/>
                <w:szCs w:val="22"/>
              </w:rPr>
            </w:pPr>
            <w:r>
              <w:rPr>
                <w:rFonts w:ascii="Calibri" w:hAnsi="Calibri" w:cs="Calibri"/>
                <w:color w:val="000000"/>
                <w:sz w:val="22"/>
                <w:szCs w:val="22"/>
              </w:rPr>
              <w:t>D</w:t>
            </w:r>
          </w:p>
        </w:tc>
        <w:tc>
          <w:tcPr>
            <w:tcW w:w="480" w:type="dxa"/>
            <w:shd w:val="clear" w:color="auto" w:fill="auto"/>
            <w:noWrap/>
            <w:vAlign w:val="bottom"/>
          </w:tcPr>
          <w:p w:rsidR="00141D72" w:rsidRDefault="00141D72" w:rsidP="00141D72">
            <w:pPr>
              <w:rPr>
                <w:rFonts w:ascii="Calibri" w:hAnsi="Calibri" w:cs="Calibri"/>
                <w:color w:val="000000"/>
                <w:sz w:val="22"/>
                <w:szCs w:val="22"/>
              </w:rPr>
            </w:pPr>
            <w:r>
              <w:rPr>
                <w:rFonts w:ascii="Calibri" w:hAnsi="Calibri" w:cs="Calibri"/>
                <w:color w:val="000000"/>
                <w:sz w:val="22"/>
                <w:szCs w:val="22"/>
              </w:rPr>
              <w:t>B</w:t>
            </w:r>
          </w:p>
        </w:tc>
        <w:tc>
          <w:tcPr>
            <w:tcW w:w="480" w:type="dxa"/>
            <w:shd w:val="clear" w:color="auto" w:fill="auto"/>
            <w:noWrap/>
            <w:vAlign w:val="bottom"/>
          </w:tcPr>
          <w:p w:rsidR="00141D72" w:rsidRDefault="00141D72" w:rsidP="00141D72">
            <w:pPr>
              <w:rPr>
                <w:rFonts w:ascii="Calibri" w:hAnsi="Calibri" w:cs="Calibri"/>
                <w:color w:val="000000"/>
                <w:sz w:val="22"/>
                <w:szCs w:val="22"/>
              </w:rPr>
            </w:pPr>
            <w:r>
              <w:rPr>
                <w:rFonts w:ascii="Calibri" w:hAnsi="Calibri" w:cs="Calibri"/>
                <w:color w:val="000000"/>
                <w:sz w:val="22"/>
                <w:szCs w:val="22"/>
              </w:rPr>
              <w:t>C</w:t>
            </w:r>
          </w:p>
        </w:tc>
        <w:tc>
          <w:tcPr>
            <w:tcW w:w="480" w:type="dxa"/>
            <w:shd w:val="clear" w:color="auto" w:fill="auto"/>
            <w:noWrap/>
            <w:vAlign w:val="bottom"/>
          </w:tcPr>
          <w:p w:rsidR="00141D72" w:rsidRDefault="00141D72" w:rsidP="00141D72">
            <w:pPr>
              <w:rPr>
                <w:rFonts w:ascii="Calibri" w:hAnsi="Calibri" w:cs="Calibri"/>
                <w:color w:val="000000"/>
                <w:sz w:val="22"/>
                <w:szCs w:val="22"/>
              </w:rPr>
            </w:pPr>
            <w:r>
              <w:rPr>
                <w:rFonts w:ascii="Calibri" w:hAnsi="Calibri" w:cs="Calibri"/>
                <w:color w:val="000000"/>
                <w:sz w:val="22"/>
                <w:szCs w:val="22"/>
              </w:rPr>
              <w:t>B</w:t>
            </w:r>
          </w:p>
        </w:tc>
      </w:tr>
      <w:tr w:rsidR="00141D72" w:rsidRPr="008A7D53" w:rsidTr="000C3516">
        <w:trPr>
          <w:trHeight w:val="290"/>
        </w:trPr>
        <w:tc>
          <w:tcPr>
            <w:tcW w:w="980" w:type="dxa"/>
            <w:shd w:val="clear" w:color="auto" w:fill="auto"/>
            <w:noWrap/>
            <w:vAlign w:val="bottom"/>
          </w:tcPr>
          <w:p w:rsidR="00141D72" w:rsidRDefault="00141D72" w:rsidP="00141D72">
            <w:pPr>
              <w:rPr>
                <w:rFonts w:ascii="Calibri" w:hAnsi="Calibri" w:cs="Calibri"/>
                <w:color w:val="000000"/>
                <w:sz w:val="22"/>
                <w:szCs w:val="22"/>
              </w:rPr>
            </w:pPr>
            <w:r>
              <w:rPr>
                <w:rFonts w:ascii="Calibri" w:hAnsi="Calibri" w:cs="Calibri"/>
                <w:color w:val="000000"/>
                <w:sz w:val="22"/>
                <w:szCs w:val="22"/>
              </w:rPr>
              <w:t>906</w:t>
            </w:r>
          </w:p>
        </w:tc>
        <w:tc>
          <w:tcPr>
            <w:tcW w:w="420" w:type="dxa"/>
            <w:shd w:val="clear" w:color="auto" w:fill="auto"/>
            <w:noWrap/>
            <w:vAlign w:val="bottom"/>
          </w:tcPr>
          <w:p w:rsidR="00141D72" w:rsidRDefault="00141D72" w:rsidP="00141D72">
            <w:pPr>
              <w:rPr>
                <w:rFonts w:ascii="Calibri" w:hAnsi="Calibri" w:cs="Calibri"/>
                <w:color w:val="000000"/>
                <w:sz w:val="22"/>
                <w:szCs w:val="22"/>
              </w:rPr>
            </w:pPr>
            <w:r>
              <w:rPr>
                <w:rFonts w:ascii="Calibri" w:hAnsi="Calibri" w:cs="Calibri"/>
                <w:color w:val="000000"/>
                <w:sz w:val="22"/>
                <w:szCs w:val="22"/>
              </w:rPr>
              <w:t>D</w:t>
            </w:r>
          </w:p>
        </w:tc>
        <w:tc>
          <w:tcPr>
            <w:tcW w:w="420" w:type="dxa"/>
            <w:shd w:val="clear" w:color="auto" w:fill="auto"/>
            <w:noWrap/>
            <w:vAlign w:val="bottom"/>
          </w:tcPr>
          <w:p w:rsidR="00141D72" w:rsidRDefault="00141D72" w:rsidP="00141D72">
            <w:pPr>
              <w:rPr>
                <w:rFonts w:ascii="Calibri" w:hAnsi="Calibri" w:cs="Calibri"/>
                <w:color w:val="000000"/>
                <w:sz w:val="22"/>
                <w:szCs w:val="22"/>
              </w:rPr>
            </w:pPr>
            <w:r>
              <w:rPr>
                <w:rFonts w:ascii="Calibri" w:hAnsi="Calibri" w:cs="Calibri"/>
                <w:color w:val="000000"/>
                <w:sz w:val="22"/>
                <w:szCs w:val="22"/>
              </w:rPr>
              <w:t>C</w:t>
            </w:r>
          </w:p>
        </w:tc>
        <w:tc>
          <w:tcPr>
            <w:tcW w:w="420" w:type="dxa"/>
            <w:shd w:val="clear" w:color="auto" w:fill="auto"/>
            <w:noWrap/>
            <w:vAlign w:val="bottom"/>
          </w:tcPr>
          <w:p w:rsidR="00141D72" w:rsidRDefault="00141D72" w:rsidP="00141D72">
            <w:pPr>
              <w:rPr>
                <w:rFonts w:ascii="Calibri" w:hAnsi="Calibri" w:cs="Calibri"/>
                <w:color w:val="000000"/>
                <w:sz w:val="22"/>
                <w:szCs w:val="22"/>
              </w:rPr>
            </w:pPr>
            <w:r>
              <w:rPr>
                <w:rFonts w:ascii="Calibri" w:hAnsi="Calibri" w:cs="Calibri"/>
                <w:color w:val="000000"/>
                <w:sz w:val="22"/>
                <w:szCs w:val="22"/>
              </w:rPr>
              <w:t>C</w:t>
            </w:r>
          </w:p>
        </w:tc>
        <w:tc>
          <w:tcPr>
            <w:tcW w:w="420" w:type="dxa"/>
            <w:shd w:val="clear" w:color="auto" w:fill="auto"/>
            <w:noWrap/>
            <w:vAlign w:val="bottom"/>
          </w:tcPr>
          <w:p w:rsidR="00141D72" w:rsidRDefault="00141D72" w:rsidP="00141D72">
            <w:pPr>
              <w:rPr>
                <w:rFonts w:ascii="Calibri" w:hAnsi="Calibri" w:cs="Calibri"/>
                <w:color w:val="000000"/>
                <w:sz w:val="22"/>
                <w:szCs w:val="22"/>
              </w:rPr>
            </w:pPr>
            <w:r>
              <w:rPr>
                <w:rFonts w:ascii="Calibri" w:hAnsi="Calibri" w:cs="Calibri"/>
                <w:color w:val="000000"/>
                <w:sz w:val="22"/>
                <w:szCs w:val="22"/>
              </w:rPr>
              <w:t>D</w:t>
            </w:r>
          </w:p>
        </w:tc>
        <w:tc>
          <w:tcPr>
            <w:tcW w:w="420" w:type="dxa"/>
            <w:shd w:val="clear" w:color="auto" w:fill="auto"/>
            <w:noWrap/>
            <w:vAlign w:val="bottom"/>
          </w:tcPr>
          <w:p w:rsidR="00141D72" w:rsidRDefault="00141D72" w:rsidP="00141D72">
            <w:pPr>
              <w:rPr>
                <w:rFonts w:ascii="Calibri" w:hAnsi="Calibri" w:cs="Calibri"/>
                <w:color w:val="000000"/>
                <w:sz w:val="22"/>
                <w:szCs w:val="22"/>
              </w:rPr>
            </w:pPr>
            <w:r>
              <w:rPr>
                <w:rFonts w:ascii="Calibri" w:hAnsi="Calibri" w:cs="Calibri"/>
                <w:color w:val="000000"/>
                <w:sz w:val="22"/>
                <w:szCs w:val="22"/>
              </w:rPr>
              <w:t>D</w:t>
            </w:r>
          </w:p>
        </w:tc>
        <w:tc>
          <w:tcPr>
            <w:tcW w:w="420" w:type="dxa"/>
            <w:shd w:val="clear" w:color="auto" w:fill="auto"/>
            <w:noWrap/>
            <w:vAlign w:val="bottom"/>
          </w:tcPr>
          <w:p w:rsidR="00141D72" w:rsidRDefault="00141D72" w:rsidP="00141D72">
            <w:pPr>
              <w:rPr>
                <w:rFonts w:ascii="Calibri" w:hAnsi="Calibri" w:cs="Calibri"/>
                <w:color w:val="000000"/>
                <w:sz w:val="22"/>
                <w:szCs w:val="22"/>
              </w:rPr>
            </w:pPr>
            <w:r>
              <w:rPr>
                <w:rFonts w:ascii="Calibri" w:hAnsi="Calibri" w:cs="Calibri"/>
                <w:color w:val="000000"/>
                <w:sz w:val="22"/>
                <w:szCs w:val="22"/>
              </w:rPr>
              <w:t>B</w:t>
            </w:r>
          </w:p>
        </w:tc>
        <w:tc>
          <w:tcPr>
            <w:tcW w:w="420" w:type="dxa"/>
            <w:shd w:val="clear" w:color="auto" w:fill="auto"/>
            <w:noWrap/>
            <w:vAlign w:val="bottom"/>
          </w:tcPr>
          <w:p w:rsidR="00141D72" w:rsidRDefault="00141D72" w:rsidP="00141D72">
            <w:pPr>
              <w:rPr>
                <w:rFonts w:ascii="Calibri" w:hAnsi="Calibri" w:cs="Calibri"/>
                <w:color w:val="000000"/>
                <w:sz w:val="22"/>
                <w:szCs w:val="22"/>
              </w:rPr>
            </w:pPr>
            <w:r>
              <w:rPr>
                <w:rFonts w:ascii="Calibri" w:hAnsi="Calibri" w:cs="Calibri"/>
                <w:color w:val="000000"/>
                <w:sz w:val="22"/>
                <w:szCs w:val="22"/>
              </w:rPr>
              <w:t>C</w:t>
            </w:r>
          </w:p>
        </w:tc>
        <w:tc>
          <w:tcPr>
            <w:tcW w:w="420" w:type="dxa"/>
            <w:shd w:val="clear" w:color="auto" w:fill="auto"/>
            <w:noWrap/>
            <w:vAlign w:val="bottom"/>
          </w:tcPr>
          <w:p w:rsidR="00141D72" w:rsidRDefault="00141D72" w:rsidP="00141D72">
            <w:pPr>
              <w:rPr>
                <w:rFonts w:ascii="Calibri" w:hAnsi="Calibri" w:cs="Calibri"/>
                <w:color w:val="000000"/>
                <w:sz w:val="22"/>
                <w:szCs w:val="22"/>
              </w:rPr>
            </w:pPr>
            <w:r>
              <w:rPr>
                <w:rFonts w:ascii="Calibri" w:hAnsi="Calibri" w:cs="Calibri"/>
                <w:color w:val="000000"/>
                <w:sz w:val="22"/>
                <w:szCs w:val="22"/>
              </w:rPr>
              <w:t>D</w:t>
            </w:r>
          </w:p>
        </w:tc>
        <w:tc>
          <w:tcPr>
            <w:tcW w:w="420" w:type="dxa"/>
            <w:shd w:val="clear" w:color="auto" w:fill="auto"/>
            <w:noWrap/>
            <w:vAlign w:val="bottom"/>
          </w:tcPr>
          <w:p w:rsidR="00141D72" w:rsidRDefault="00141D72" w:rsidP="00141D72">
            <w:pPr>
              <w:rPr>
                <w:rFonts w:ascii="Calibri" w:hAnsi="Calibri" w:cs="Calibri"/>
                <w:color w:val="000000"/>
                <w:sz w:val="22"/>
                <w:szCs w:val="22"/>
              </w:rPr>
            </w:pPr>
            <w:r>
              <w:rPr>
                <w:rFonts w:ascii="Calibri" w:hAnsi="Calibri" w:cs="Calibri"/>
                <w:color w:val="000000"/>
                <w:sz w:val="22"/>
                <w:szCs w:val="22"/>
              </w:rPr>
              <w:t>B</w:t>
            </w:r>
          </w:p>
        </w:tc>
        <w:tc>
          <w:tcPr>
            <w:tcW w:w="480" w:type="dxa"/>
            <w:shd w:val="clear" w:color="auto" w:fill="auto"/>
            <w:noWrap/>
            <w:vAlign w:val="bottom"/>
          </w:tcPr>
          <w:p w:rsidR="00141D72" w:rsidRDefault="00141D72" w:rsidP="00141D72">
            <w:pPr>
              <w:rPr>
                <w:rFonts w:ascii="Calibri" w:hAnsi="Calibri" w:cs="Calibri"/>
                <w:color w:val="000000"/>
                <w:sz w:val="22"/>
                <w:szCs w:val="22"/>
              </w:rPr>
            </w:pPr>
            <w:r>
              <w:rPr>
                <w:rFonts w:ascii="Calibri" w:hAnsi="Calibri" w:cs="Calibri"/>
                <w:color w:val="000000"/>
                <w:sz w:val="22"/>
                <w:szCs w:val="22"/>
              </w:rPr>
              <w:t>B</w:t>
            </w:r>
          </w:p>
        </w:tc>
        <w:tc>
          <w:tcPr>
            <w:tcW w:w="480" w:type="dxa"/>
            <w:shd w:val="clear" w:color="auto" w:fill="auto"/>
            <w:noWrap/>
            <w:vAlign w:val="bottom"/>
          </w:tcPr>
          <w:p w:rsidR="00141D72" w:rsidRDefault="00141D72" w:rsidP="00141D72">
            <w:pPr>
              <w:rPr>
                <w:rFonts w:ascii="Calibri" w:hAnsi="Calibri" w:cs="Calibri"/>
                <w:color w:val="000000"/>
                <w:sz w:val="22"/>
                <w:szCs w:val="22"/>
              </w:rPr>
            </w:pPr>
            <w:r>
              <w:rPr>
                <w:rFonts w:ascii="Calibri" w:hAnsi="Calibri" w:cs="Calibri"/>
                <w:color w:val="000000"/>
                <w:sz w:val="22"/>
                <w:szCs w:val="22"/>
              </w:rPr>
              <w:t>B</w:t>
            </w:r>
          </w:p>
        </w:tc>
        <w:tc>
          <w:tcPr>
            <w:tcW w:w="480" w:type="dxa"/>
            <w:shd w:val="clear" w:color="auto" w:fill="auto"/>
            <w:noWrap/>
            <w:vAlign w:val="bottom"/>
          </w:tcPr>
          <w:p w:rsidR="00141D72" w:rsidRDefault="00141D72" w:rsidP="00141D72">
            <w:pPr>
              <w:rPr>
                <w:rFonts w:ascii="Calibri" w:hAnsi="Calibri" w:cs="Calibri"/>
                <w:color w:val="000000"/>
                <w:sz w:val="22"/>
                <w:szCs w:val="22"/>
              </w:rPr>
            </w:pPr>
            <w:r>
              <w:rPr>
                <w:rFonts w:ascii="Calibri" w:hAnsi="Calibri" w:cs="Calibri"/>
                <w:color w:val="000000"/>
                <w:sz w:val="22"/>
                <w:szCs w:val="22"/>
              </w:rPr>
              <w:t>D</w:t>
            </w:r>
          </w:p>
        </w:tc>
      </w:tr>
      <w:tr w:rsidR="00141D72" w:rsidRPr="008A7D53" w:rsidTr="000C3516">
        <w:trPr>
          <w:trHeight w:val="290"/>
        </w:trPr>
        <w:tc>
          <w:tcPr>
            <w:tcW w:w="980" w:type="dxa"/>
            <w:shd w:val="clear" w:color="auto" w:fill="auto"/>
            <w:noWrap/>
            <w:vAlign w:val="bottom"/>
          </w:tcPr>
          <w:p w:rsidR="00141D72" w:rsidRDefault="00141D72" w:rsidP="00141D72">
            <w:pPr>
              <w:rPr>
                <w:rFonts w:ascii="Calibri" w:hAnsi="Calibri" w:cs="Calibri"/>
                <w:color w:val="000000"/>
                <w:sz w:val="22"/>
                <w:szCs w:val="22"/>
              </w:rPr>
            </w:pPr>
            <w:r>
              <w:rPr>
                <w:rFonts w:ascii="Calibri" w:hAnsi="Calibri" w:cs="Calibri"/>
                <w:color w:val="000000"/>
                <w:sz w:val="22"/>
                <w:szCs w:val="22"/>
              </w:rPr>
              <w:t>908</w:t>
            </w:r>
          </w:p>
        </w:tc>
        <w:tc>
          <w:tcPr>
            <w:tcW w:w="420" w:type="dxa"/>
            <w:shd w:val="clear" w:color="auto" w:fill="auto"/>
            <w:noWrap/>
            <w:vAlign w:val="bottom"/>
          </w:tcPr>
          <w:p w:rsidR="00141D72" w:rsidRDefault="00141D72" w:rsidP="00141D72">
            <w:pPr>
              <w:rPr>
                <w:rFonts w:ascii="Calibri" w:hAnsi="Calibri" w:cs="Calibri"/>
                <w:color w:val="000000"/>
                <w:sz w:val="22"/>
                <w:szCs w:val="22"/>
              </w:rPr>
            </w:pPr>
            <w:r>
              <w:rPr>
                <w:rFonts w:ascii="Calibri" w:hAnsi="Calibri" w:cs="Calibri"/>
                <w:color w:val="000000"/>
                <w:sz w:val="22"/>
                <w:szCs w:val="22"/>
              </w:rPr>
              <w:t>B</w:t>
            </w:r>
          </w:p>
        </w:tc>
        <w:tc>
          <w:tcPr>
            <w:tcW w:w="420" w:type="dxa"/>
            <w:shd w:val="clear" w:color="auto" w:fill="auto"/>
            <w:noWrap/>
            <w:vAlign w:val="bottom"/>
          </w:tcPr>
          <w:p w:rsidR="00141D72" w:rsidRDefault="00141D72" w:rsidP="00141D72">
            <w:pPr>
              <w:rPr>
                <w:rFonts w:ascii="Calibri" w:hAnsi="Calibri" w:cs="Calibri"/>
                <w:color w:val="000000"/>
                <w:sz w:val="22"/>
                <w:szCs w:val="22"/>
              </w:rPr>
            </w:pPr>
            <w:r>
              <w:rPr>
                <w:rFonts w:ascii="Calibri" w:hAnsi="Calibri" w:cs="Calibri"/>
                <w:color w:val="000000"/>
                <w:sz w:val="22"/>
                <w:szCs w:val="22"/>
              </w:rPr>
              <w:t>B</w:t>
            </w:r>
          </w:p>
        </w:tc>
        <w:tc>
          <w:tcPr>
            <w:tcW w:w="420" w:type="dxa"/>
            <w:shd w:val="clear" w:color="auto" w:fill="auto"/>
            <w:noWrap/>
            <w:vAlign w:val="bottom"/>
          </w:tcPr>
          <w:p w:rsidR="00141D72" w:rsidRDefault="00141D72" w:rsidP="00141D72">
            <w:pPr>
              <w:rPr>
                <w:rFonts w:ascii="Calibri" w:hAnsi="Calibri" w:cs="Calibri"/>
                <w:color w:val="000000"/>
                <w:sz w:val="22"/>
                <w:szCs w:val="22"/>
              </w:rPr>
            </w:pPr>
            <w:r>
              <w:rPr>
                <w:rFonts w:ascii="Calibri" w:hAnsi="Calibri" w:cs="Calibri"/>
                <w:color w:val="000000"/>
                <w:sz w:val="22"/>
                <w:szCs w:val="22"/>
              </w:rPr>
              <w:t>A</w:t>
            </w:r>
          </w:p>
        </w:tc>
        <w:tc>
          <w:tcPr>
            <w:tcW w:w="420" w:type="dxa"/>
            <w:shd w:val="clear" w:color="auto" w:fill="auto"/>
            <w:noWrap/>
            <w:vAlign w:val="bottom"/>
          </w:tcPr>
          <w:p w:rsidR="00141D72" w:rsidRDefault="00141D72" w:rsidP="00141D72">
            <w:pPr>
              <w:rPr>
                <w:rFonts w:ascii="Calibri" w:hAnsi="Calibri" w:cs="Calibri"/>
                <w:color w:val="000000"/>
                <w:sz w:val="22"/>
                <w:szCs w:val="22"/>
              </w:rPr>
            </w:pPr>
            <w:r>
              <w:rPr>
                <w:rFonts w:ascii="Calibri" w:hAnsi="Calibri" w:cs="Calibri"/>
                <w:color w:val="000000"/>
                <w:sz w:val="22"/>
                <w:szCs w:val="22"/>
              </w:rPr>
              <w:t>B</w:t>
            </w:r>
          </w:p>
        </w:tc>
        <w:tc>
          <w:tcPr>
            <w:tcW w:w="420" w:type="dxa"/>
            <w:shd w:val="clear" w:color="auto" w:fill="auto"/>
            <w:noWrap/>
            <w:vAlign w:val="bottom"/>
          </w:tcPr>
          <w:p w:rsidR="00141D72" w:rsidRDefault="00141D72" w:rsidP="00141D72">
            <w:pPr>
              <w:rPr>
                <w:rFonts w:ascii="Calibri" w:hAnsi="Calibri" w:cs="Calibri"/>
                <w:color w:val="000000"/>
                <w:sz w:val="22"/>
                <w:szCs w:val="22"/>
              </w:rPr>
            </w:pPr>
            <w:r>
              <w:rPr>
                <w:rFonts w:ascii="Calibri" w:hAnsi="Calibri" w:cs="Calibri"/>
                <w:color w:val="000000"/>
                <w:sz w:val="22"/>
                <w:szCs w:val="22"/>
              </w:rPr>
              <w:t>D</w:t>
            </w:r>
          </w:p>
        </w:tc>
        <w:tc>
          <w:tcPr>
            <w:tcW w:w="420" w:type="dxa"/>
            <w:shd w:val="clear" w:color="auto" w:fill="auto"/>
            <w:noWrap/>
            <w:vAlign w:val="bottom"/>
          </w:tcPr>
          <w:p w:rsidR="00141D72" w:rsidRDefault="00141D72" w:rsidP="00141D72">
            <w:pPr>
              <w:rPr>
                <w:rFonts w:ascii="Calibri" w:hAnsi="Calibri" w:cs="Calibri"/>
                <w:color w:val="000000"/>
                <w:sz w:val="22"/>
                <w:szCs w:val="22"/>
              </w:rPr>
            </w:pPr>
            <w:r>
              <w:rPr>
                <w:rFonts w:ascii="Calibri" w:hAnsi="Calibri" w:cs="Calibri"/>
                <w:color w:val="000000"/>
                <w:sz w:val="22"/>
                <w:szCs w:val="22"/>
              </w:rPr>
              <w:t>C</w:t>
            </w:r>
          </w:p>
        </w:tc>
        <w:tc>
          <w:tcPr>
            <w:tcW w:w="420" w:type="dxa"/>
            <w:shd w:val="clear" w:color="auto" w:fill="auto"/>
            <w:noWrap/>
            <w:vAlign w:val="bottom"/>
          </w:tcPr>
          <w:p w:rsidR="00141D72" w:rsidRDefault="00141D72" w:rsidP="00141D72">
            <w:pPr>
              <w:rPr>
                <w:rFonts w:ascii="Calibri" w:hAnsi="Calibri" w:cs="Calibri"/>
                <w:color w:val="000000"/>
                <w:sz w:val="22"/>
                <w:szCs w:val="22"/>
              </w:rPr>
            </w:pPr>
            <w:r>
              <w:rPr>
                <w:rFonts w:ascii="Calibri" w:hAnsi="Calibri" w:cs="Calibri"/>
                <w:color w:val="000000"/>
                <w:sz w:val="22"/>
                <w:szCs w:val="22"/>
              </w:rPr>
              <w:t>C</w:t>
            </w:r>
          </w:p>
        </w:tc>
        <w:tc>
          <w:tcPr>
            <w:tcW w:w="420" w:type="dxa"/>
            <w:shd w:val="clear" w:color="auto" w:fill="auto"/>
            <w:noWrap/>
            <w:vAlign w:val="bottom"/>
          </w:tcPr>
          <w:p w:rsidR="00141D72" w:rsidRDefault="00141D72" w:rsidP="00141D72">
            <w:pPr>
              <w:rPr>
                <w:rFonts w:ascii="Calibri" w:hAnsi="Calibri" w:cs="Calibri"/>
                <w:color w:val="000000"/>
                <w:sz w:val="22"/>
                <w:szCs w:val="22"/>
              </w:rPr>
            </w:pPr>
            <w:r>
              <w:rPr>
                <w:rFonts w:ascii="Calibri" w:hAnsi="Calibri" w:cs="Calibri"/>
                <w:color w:val="000000"/>
                <w:sz w:val="22"/>
                <w:szCs w:val="22"/>
              </w:rPr>
              <w:t>A</w:t>
            </w:r>
          </w:p>
        </w:tc>
        <w:tc>
          <w:tcPr>
            <w:tcW w:w="420" w:type="dxa"/>
            <w:shd w:val="clear" w:color="auto" w:fill="auto"/>
            <w:noWrap/>
            <w:vAlign w:val="bottom"/>
          </w:tcPr>
          <w:p w:rsidR="00141D72" w:rsidRDefault="00141D72" w:rsidP="00141D72">
            <w:pPr>
              <w:rPr>
                <w:rFonts w:ascii="Calibri" w:hAnsi="Calibri" w:cs="Calibri"/>
                <w:color w:val="000000"/>
                <w:sz w:val="22"/>
                <w:szCs w:val="22"/>
              </w:rPr>
            </w:pPr>
            <w:r>
              <w:rPr>
                <w:rFonts w:ascii="Calibri" w:hAnsi="Calibri" w:cs="Calibri"/>
                <w:color w:val="000000"/>
                <w:sz w:val="22"/>
                <w:szCs w:val="22"/>
              </w:rPr>
              <w:t>A</w:t>
            </w:r>
          </w:p>
        </w:tc>
        <w:tc>
          <w:tcPr>
            <w:tcW w:w="480" w:type="dxa"/>
            <w:shd w:val="clear" w:color="auto" w:fill="auto"/>
            <w:noWrap/>
            <w:vAlign w:val="bottom"/>
          </w:tcPr>
          <w:p w:rsidR="00141D72" w:rsidRDefault="00141D72" w:rsidP="00141D72">
            <w:pPr>
              <w:rPr>
                <w:rFonts w:ascii="Calibri" w:hAnsi="Calibri" w:cs="Calibri"/>
                <w:color w:val="000000"/>
                <w:sz w:val="22"/>
                <w:szCs w:val="22"/>
              </w:rPr>
            </w:pPr>
            <w:r>
              <w:rPr>
                <w:rFonts w:ascii="Calibri" w:hAnsi="Calibri" w:cs="Calibri"/>
                <w:color w:val="000000"/>
                <w:sz w:val="22"/>
                <w:szCs w:val="22"/>
              </w:rPr>
              <w:t>C</w:t>
            </w:r>
          </w:p>
        </w:tc>
        <w:tc>
          <w:tcPr>
            <w:tcW w:w="480" w:type="dxa"/>
            <w:shd w:val="clear" w:color="auto" w:fill="auto"/>
            <w:noWrap/>
            <w:vAlign w:val="bottom"/>
          </w:tcPr>
          <w:p w:rsidR="00141D72" w:rsidRDefault="00141D72" w:rsidP="00141D72">
            <w:pPr>
              <w:rPr>
                <w:rFonts w:ascii="Calibri" w:hAnsi="Calibri" w:cs="Calibri"/>
                <w:color w:val="000000"/>
                <w:sz w:val="22"/>
                <w:szCs w:val="22"/>
              </w:rPr>
            </w:pPr>
            <w:r>
              <w:rPr>
                <w:rFonts w:ascii="Calibri" w:hAnsi="Calibri" w:cs="Calibri"/>
                <w:color w:val="000000"/>
                <w:sz w:val="22"/>
                <w:szCs w:val="22"/>
              </w:rPr>
              <w:t>A</w:t>
            </w:r>
          </w:p>
        </w:tc>
        <w:tc>
          <w:tcPr>
            <w:tcW w:w="480" w:type="dxa"/>
            <w:shd w:val="clear" w:color="auto" w:fill="auto"/>
            <w:noWrap/>
            <w:vAlign w:val="bottom"/>
          </w:tcPr>
          <w:p w:rsidR="00141D72" w:rsidRDefault="00141D72" w:rsidP="00141D72">
            <w:pPr>
              <w:rPr>
                <w:rFonts w:ascii="Calibri" w:hAnsi="Calibri" w:cs="Calibri"/>
                <w:color w:val="000000"/>
                <w:sz w:val="22"/>
                <w:szCs w:val="22"/>
              </w:rPr>
            </w:pPr>
            <w:r>
              <w:rPr>
                <w:rFonts w:ascii="Calibri" w:hAnsi="Calibri" w:cs="Calibri"/>
                <w:color w:val="000000"/>
                <w:sz w:val="22"/>
                <w:szCs w:val="22"/>
              </w:rPr>
              <w:t>A</w:t>
            </w:r>
          </w:p>
        </w:tc>
      </w:tr>
    </w:tbl>
    <w:p w:rsidR="007102D7" w:rsidRPr="008A7D53" w:rsidRDefault="0039062B" w:rsidP="0075141B">
      <w:pPr>
        <w:rPr>
          <w:b/>
          <w:bCs/>
          <w:sz w:val="26"/>
          <w:szCs w:val="26"/>
        </w:rPr>
      </w:pPr>
      <w:r w:rsidRPr="008A7D53">
        <w:rPr>
          <w:b/>
          <w:bCs/>
          <w:sz w:val="26"/>
          <w:szCs w:val="26"/>
        </w:rPr>
        <w:t>2. Trắc nghiệm đúng- sai</w:t>
      </w:r>
    </w:p>
    <w:tbl>
      <w:tblPr>
        <w:tblW w:w="8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473"/>
        <w:gridCol w:w="485"/>
        <w:gridCol w:w="462"/>
        <w:gridCol w:w="485"/>
        <w:gridCol w:w="473"/>
        <w:gridCol w:w="485"/>
        <w:gridCol w:w="462"/>
        <w:gridCol w:w="485"/>
        <w:gridCol w:w="473"/>
        <w:gridCol w:w="485"/>
        <w:gridCol w:w="462"/>
        <w:gridCol w:w="485"/>
        <w:gridCol w:w="473"/>
        <w:gridCol w:w="485"/>
        <w:gridCol w:w="462"/>
        <w:gridCol w:w="485"/>
      </w:tblGrid>
      <w:tr w:rsidR="0039062B" w:rsidRPr="008A7D53" w:rsidTr="00141D72">
        <w:trPr>
          <w:trHeight w:val="290"/>
        </w:trPr>
        <w:tc>
          <w:tcPr>
            <w:tcW w:w="964" w:type="dxa"/>
            <w:vAlign w:val="bottom"/>
          </w:tcPr>
          <w:p w:rsidR="0039062B" w:rsidRPr="008A7D53" w:rsidRDefault="0039062B" w:rsidP="0075141B">
            <w:pPr>
              <w:rPr>
                <w:color w:val="000000"/>
                <w:sz w:val="26"/>
                <w:szCs w:val="26"/>
              </w:rPr>
            </w:pPr>
            <w:r w:rsidRPr="008A7D53">
              <w:rPr>
                <w:color w:val="000000"/>
                <w:sz w:val="26"/>
                <w:szCs w:val="26"/>
              </w:rPr>
              <w:t>Đề\câu</w:t>
            </w:r>
          </w:p>
        </w:tc>
        <w:tc>
          <w:tcPr>
            <w:tcW w:w="473" w:type="dxa"/>
            <w:shd w:val="clear" w:color="auto" w:fill="auto"/>
            <w:noWrap/>
            <w:vAlign w:val="bottom"/>
            <w:hideMark/>
          </w:tcPr>
          <w:p w:rsidR="0039062B" w:rsidRPr="008A7D53" w:rsidRDefault="0039062B" w:rsidP="0075141B">
            <w:pPr>
              <w:rPr>
                <w:color w:val="000000"/>
                <w:sz w:val="26"/>
                <w:szCs w:val="26"/>
              </w:rPr>
            </w:pPr>
            <w:r w:rsidRPr="008A7D53">
              <w:rPr>
                <w:color w:val="000000"/>
                <w:sz w:val="26"/>
                <w:szCs w:val="26"/>
              </w:rPr>
              <w:t>1a</w:t>
            </w:r>
          </w:p>
        </w:tc>
        <w:tc>
          <w:tcPr>
            <w:tcW w:w="485" w:type="dxa"/>
            <w:shd w:val="clear" w:color="auto" w:fill="auto"/>
            <w:noWrap/>
            <w:vAlign w:val="bottom"/>
            <w:hideMark/>
          </w:tcPr>
          <w:p w:rsidR="0039062B" w:rsidRPr="008A7D53" w:rsidRDefault="0039062B" w:rsidP="0075141B">
            <w:pPr>
              <w:rPr>
                <w:color w:val="000000"/>
                <w:sz w:val="26"/>
                <w:szCs w:val="26"/>
              </w:rPr>
            </w:pPr>
            <w:r w:rsidRPr="008A7D53">
              <w:rPr>
                <w:color w:val="000000"/>
                <w:sz w:val="26"/>
                <w:szCs w:val="26"/>
              </w:rPr>
              <w:t>1b</w:t>
            </w:r>
          </w:p>
        </w:tc>
        <w:tc>
          <w:tcPr>
            <w:tcW w:w="462" w:type="dxa"/>
            <w:shd w:val="clear" w:color="auto" w:fill="auto"/>
            <w:noWrap/>
            <w:vAlign w:val="bottom"/>
            <w:hideMark/>
          </w:tcPr>
          <w:p w:rsidR="0039062B" w:rsidRPr="008A7D53" w:rsidRDefault="0039062B" w:rsidP="0075141B">
            <w:pPr>
              <w:rPr>
                <w:color w:val="000000"/>
                <w:sz w:val="26"/>
                <w:szCs w:val="26"/>
              </w:rPr>
            </w:pPr>
            <w:r w:rsidRPr="008A7D53">
              <w:rPr>
                <w:color w:val="000000"/>
                <w:sz w:val="26"/>
                <w:szCs w:val="26"/>
              </w:rPr>
              <w:t>1c</w:t>
            </w:r>
          </w:p>
        </w:tc>
        <w:tc>
          <w:tcPr>
            <w:tcW w:w="485" w:type="dxa"/>
            <w:shd w:val="clear" w:color="auto" w:fill="auto"/>
            <w:noWrap/>
            <w:vAlign w:val="bottom"/>
            <w:hideMark/>
          </w:tcPr>
          <w:p w:rsidR="0039062B" w:rsidRPr="008A7D53" w:rsidRDefault="0039062B" w:rsidP="0075141B">
            <w:pPr>
              <w:rPr>
                <w:color w:val="000000"/>
                <w:sz w:val="26"/>
                <w:szCs w:val="26"/>
              </w:rPr>
            </w:pPr>
            <w:r w:rsidRPr="008A7D53">
              <w:rPr>
                <w:color w:val="000000"/>
                <w:sz w:val="26"/>
                <w:szCs w:val="26"/>
              </w:rPr>
              <w:t>1d</w:t>
            </w:r>
          </w:p>
        </w:tc>
        <w:tc>
          <w:tcPr>
            <w:tcW w:w="473" w:type="dxa"/>
            <w:shd w:val="clear" w:color="auto" w:fill="auto"/>
            <w:noWrap/>
            <w:vAlign w:val="bottom"/>
            <w:hideMark/>
          </w:tcPr>
          <w:p w:rsidR="0039062B" w:rsidRPr="008A7D53" w:rsidRDefault="0039062B" w:rsidP="0075141B">
            <w:pPr>
              <w:rPr>
                <w:color w:val="000000"/>
                <w:sz w:val="26"/>
                <w:szCs w:val="26"/>
              </w:rPr>
            </w:pPr>
            <w:r w:rsidRPr="008A7D53">
              <w:rPr>
                <w:color w:val="000000"/>
                <w:sz w:val="26"/>
                <w:szCs w:val="26"/>
              </w:rPr>
              <w:t>2a</w:t>
            </w:r>
          </w:p>
        </w:tc>
        <w:tc>
          <w:tcPr>
            <w:tcW w:w="485" w:type="dxa"/>
            <w:shd w:val="clear" w:color="auto" w:fill="auto"/>
            <w:noWrap/>
            <w:vAlign w:val="bottom"/>
            <w:hideMark/>
          </w:tcPr>
          <w:p w:rsidR="0039062B" w:rsidRPr="008A7D53" w:rsidRDefault="0039062B" w:rsidP="0075141B">
            <w:pPr>
              <w:rPr>
                <w:color w:val="000000"/>
                <w:sz w:val="26"/>
                <w:szCs w:val="26"/>
              </w:rPr>
            </w:pPr>
            <w:r w:rsidRPr="008A7D53">
              <w:rPr>
                <w:color w:val="000000"/>
                <w:sz w:val="26"/>
                <w:szCs w:val="26"/>
              </w:rPr>
              <w:t>2b</w:t>
            </w:r>
          </w:p>
        </w:tc>
        <w:tc>
          <w:tcPr>
            <w:tcW w:w="462" w:type="dxa"/>
            <w:shd w:val="clear" w:color="auto" w:fill="auto"/>
            <w:noWrap/>
            <w:vAlign w:val="bottom"/>
            <w:hideMark/>
          </w:tcPr>
          <w:p w:rsidR="0039062B" w:rsidRPr="008A7D53" w:rsidRDefault="0039062B" w:rsidP="0075141B">
            <w:pPr>
              <w:rPr>
                <w:color w:val="000000"/>
                <w:sz w:val="26"/>
                <w:szCs w:val="26"/>
              </w:rPr>
            </w:pPr>
            <w:r w:rsidRPr="008A7D53">
              <w:rPr>
                <w:color w:val="000000"/>
                <w:sz w:val="26"/>
                <w:szCs w:val="26"/>
              </w:rPr>
              <w:t>2c</w:t>
            </w:r>
          </w:p>
        </w:tc>
        <w:tc>
          <w:tcPr>
            <w:tcW w:w="485" w:type="dxa"/>
            <w:shd w:val="clear" w:color="auto" w:fill="auto"/>
            <w:noWrap/>
            <w:vAlign w:val="bottom"/>
            <w:hideMark/>
          </w:tcPr>
          <w:p w:rsidR="0039062B" w:rsidRPr="008A7D53" w:rsidRDefault="0039062B" w:rsidP="0075141B">
            <w:pPr>
              <w:rPr>
                <w:color w:val="000000"/>
                <w:sz w:val="26"/>
                <w:szCs w:val="26"/>
              </w:rPr>
            </w:pPr>
            <w:r w:rsidRPr="008A7D53">
              <w:rPr>
                <w:color w:val="000000"/>
                <w:sz w:val="26"/>
                <w:szCs w:val="26"/>
              </w:rPr>
              <w:t>2d</w:t>
            </w:r>
          </w:p>
        </w:tc>
        <w:tc>
          <w:tcPr>
            <w:tcW w:w="473" w:type="dxa"/>
            <w:shd w:val="clear" w:color="auto" w:fill="auto"/>
            <w:noWrap/>
            <w:vAlign w:val="bottom"/>
            <w:hideMark/>
          </w:tcPr>
          <w:p w:rsidR="0039062B" w:rsidRPr="008A7D53" w:rsidRDefault="0039062B" w:rsidP="0075141B">
            <w:pPr>
              <w:rPr>
                <w:color w:val="000000"/>
                <w:sz w:val="26"/>
                <w:szCs w:val="26"/>
              </w:rPr>
            </w:pPr>
            <w:r w:rsidRPr="008A7D53">
              <w:rPr>
                <w:color w:val="000000"/>
                <w:sz w:val="26"/>
                <w:szCs w:val="26"/>
              </w:rPr>
              <w:t>3a</w:t>
            </w:r>
          </w:p>
        </w:tc>
        <w:tc>
          <w:tcPr>
            <w:tcW w:w="485" w:type="dxa"/>
            <w:shd w:val="clear" w:color="auto" w:fill="auto"/>
            <w:noWrap/>
            <w:vAlign w:val="bottom"/>
            <w:hideMark/>
          </w:tcPr>
          <w:p w:rsidR="0039062B" w:rsidRPr="008A7D53" w:rsidRDefault="0039062B" w:rsidP="0075141B">
            <w:pPr>
              <w:rPr>
                <w:color w:val="000000"/>
                <w:sz w:val="26"/>
                <w:szCs w:val="26"/>
              </w:rPr>
            </w:pPr>
            <w:r w:rsidRPr="008A7D53">
              <w:rPr>
                <w:color w:val="000000"/>
                <w:sz w:val="26"/>
                <w:szCs w:val="26"/>
              </w:rPr>
              <w:t>3b</w:t>
            </w:r>
          </w:p>
        </w:tc>
        <w:tc>
          <w:tcPr>
            <w:tcW w:w="462" w:type="dxa"/>
            <w:shd w:val="clear" w:color="auto" w:fill="auto"/>
            <w:noWrap/>
            <w:vAlign w:val="bottom"/>
            <w:hideMark/>
          </w:tcPr>
          <w:p w:rsidR="0039062B" w:rsidRPr="008A7D53" w:rsidRDefault="0039062B" w:rsidP="0075141B">
            <w:pPr>
              <w:rPr>
                <w:color w:val="000000"/>
                <w:sz w:val="26"/>
                <w:szCs w:val="26"/>
              </w:rPr>
            </w:pPr>
            <w:r w:rsidRPr="008A7D53">
              <w:rPr>
                <w:color w:val="000000"/>
                <w:sz w:val="26"/>
                <w:szCs w:val="26"/>
              </w:rPr>
              <w:t>3c</w:t>
            </w:r>
          </w:p>
        </w:tc>
        <w:tc>
          <w:tcPr>
            <w:tcW w:w="485" w:type="dxa"/>
            <w:shd w:val="clear" w:color="auto" w:fill="auto"/>
            <w:noWrap/>
            <w:vAlign w:val="bottom"/>
            <w:hideMark/>
          </w:tcPr>
          <w:p w:rsidR="0039062B" w:rsidRPr="008A7D53" w:rsidRDefault="0039062B" w:rsidP="0075141B">
            <w:pPr>
              <w:rPr>
                <w:color w:val="000000"/>
                <w:sz w:val="26"/>
                <w:szCs w:val="26"/>
              </w:rPr>
            </w:pPr>
            <w:r w:rsidRPr="008A7D53">
              <w:rPr>
                <w:color w:val="000000"/>
                <w:sz w:val="26"/>
                <w:szCs w:val="26"/>
              </w:rPr>
              <w:t>3d</w:t>
            </w:r>
          </w:p>
        </w:tc>
        <w:tc>
          <w:tcPr>
            <w:tcW w:w="473" w:type="dxa"/>
            <w:shd w:val="clear" w:color="auto" w:fill="auto"/>
            <w:noWrap/>
            <w:vAlign w:val="bottom"/>
            <w:hideMark/>
          </w:tcPr>
          <w:p w:rsidR="0039062B" w:rsidRPr="008A7D53" w:rsidRDefault="0039062B" w:rsidP="0075141B">
            <w:pPr>
              <w:rPr>
                <w:color w:val="000000"/>
                <w:sz w:val="26"/>
                <w:szCs w:val="26"/>
              </w:rPr>
            </w:pPr>
            <w:r w:rsidRPr="008A7D53">
              <w:rPr>
                <w:color w:val="000000"/>
                <w:sz w:val="26"/>
                <w:szCs w:val="26"/>
              </w:rPr>
              <w:t>4a</w:t>
            </w:r>
          </w:p>
        </w:tc>
        <w:tc>
          <w:tcPr>
            <w:tcW w:w="485" w:type="dxa"/>
            <w:shd w:val="clear" w:color="auto" w:fill="auto"/>
            <w:noWrap/>
            <w:vAlign w:val="bottom"/>
            <w:hideMark/>
          </w:tcPr>
          <w:p w:rsidR="0039062B" w:rsidRPr="008A7D53" w:rsidRDefault="0039062B" w:rsidP="0075141B">
            <w:pPr>
              <w:rPr>
                <w:color w:val="000000"/>
                <w:sz w:val="26"/>
                <w:szCs w:val="26"/>
              </w:rPr>
            </w:pPr>
            <w:r w:rsidRPr="008A7D53">
              <w:rPr>
                <w:color w:val="000000"/>
                <w:sz w:val="26"/>
                <w:szCs w:val="26"/>
              </w:rPr>
              <w:t>4b</w:t>
            </w:r>
          </w:p>
        </w:tc>
        <w:tc>
          <w:tcPr>
            <w:tcW w:w="462" w:type="dxa"/>
            <w:shd w:val="clear" w:color="auto" w:fill="auto"/>
            <w:noWrap/>
            <w:vAlign w:val="bottom"/>
            <w:hideMark/>
          </w:tcPr>
          <w:p w:rsidR="0039062B" w:rsidRPr="008A7D53" w:rsidRDefault="0039062B" w:rsidP="0075141B">
            <w:pPr>
              <w:rPr>
                <w:color w:val="000000"/>
                <w:sz w:val="26"/>
                <w:szCs w:val="26"/>
              </w:rPr>
            </w:pPr>
            <w:r w:rsidRPr="008A7D53">
              <w:rPr>
                <w:color w:val="000000"/>
                <w:sz w:val="26"/>
                <w:szCs w:val="26"/>
              </w:rPr>
              <w:t>4c</w:t>
            </w:r>
          </w:p>
        </w:tc>
        <w:tc>
          <w:tcPr>
            <w:tcW w:w="485" w:type="dxa"/>
            <w:shd w:val="clear" w:color="auto" w:fill="auto"/>
            <w:noWrap/>
            <w:vAlign w:val="bottom"/>
            <w:hideMark/>
          </w:tcPr>
          <w:p w:rsidR="0039062B" w:rsidRPr="008A7D53" w:rsidRDefault="0039062B" w:rsidP="0075141B">
            <w:pPr>
              <w:rPr>
                <w:color w:val="000000"/>
                <w:sz w:val="26"/>
                <w:szCs w:val="26"/>
              </w:rPr>
            </w:pPr>
            <w:r w:rsidRPr="008A7D53">
              <w:rPr>
                <w:color w:val="000000"/>
                <w:sz w:val="26"/>
                <w:szCs w:val="26"/>
              </w:rPr>
              <w:t>4d</w:t>
            </w:r>
          </w:p>
        </w:tc>
      </w:tr>
      <w:tr w:rsidR="00141D72" w:rsidRPr="008A7D53" w:rsidTr="00141D72">
        <w:trPr>
          <w:trHeight w:val="290"/>
        </w:trPr>
        <w:tc>
          <w:tcPr>
            <w:tcW w:w="964" w:type="dxa"/>
            <w:vAlign w:val="bottom"/>
          </w:tcPr>
          <w:p w:rsidR="00141D72" w:rsidRPr="008A7D53" w:rsidRDefault="00141D72" w:rsidP="00141D72">
            <w:pPr>
              <w:rPr>
                <w:color w:val="000000"/>
                <w:sz w:val="26"/>
                <w:szCs w:val="26"/>
              </w:rPr>
            </w:pPr>
            <w:r w:rsidRPr="008A7D53">
              <w:rPr>
                <w:color w:val="000000"/>
                <w:sz w:val="26"/>
                <w:szCs w:val="26"/>
              </w:rPr>
              <w:t>905</w:t>
            </w:r>
          </w:p>
        </w:tc>
        <w:tc>
          <w:tcPr>
            <w:tcW w:w="473" w:type="dxa"/>
            <w:shd w:val="clear" w:color="auto" w:fill="auto"/>
            <w:noWrap/>
            <w:vAlign w:val="bottom"/>
          </w:tcPr>
          <w:p w:rsidR="00141D72" w:rsidRDefault="00141D72" w:rsidP="00141D72">
            <w:pPr>
              <w:rPr>
                <w:rFonts w:ascii="Calibri" w:hAnsi="Calibri" w:cs="Calibri"/>
                <w:color w:val="000000"/>
                <w:sz w:val="22"/>
                <w:szCs w:val="22"/>
              </w:rPr>
            </w:pPr>
            <w:r>
              <w:rPr>
                <w:rFonts w:ascii="Calibri" w:hAnsi="Calibri" w:cs="Calibri"/>
                <w:color w:val="000000"/>
                <w:sz w:val="22"/>
                <w:szCs w:val="22"/>
              </w:rPr>
              <w:t>S</w:t>
            </w:r>
          </w:p>
        </w:tc>
        <w:tc>
          <w:tcPr>
            <w:tcW w:w="485" w:type="dxa"/>
            <w:shd w:val="clear" w:color="auto" w:fill="auto"/>
            <w:noWrap/>
            <w:vAlign w:val="bottom"/>
          </w:tcPr>
          <w:p w:rsidR="00141D72" w:rsidRDefault="00141D72" w:rsidP="00141D72">
            <w:pPr>
              <w:rPr>
                <w:rFonts w:ascii="Calibri" w:hAnsi="Calibri" w:cs="Calibri"/>
                <w:color w:val="000000"/>
                <w:sz w:val="22"/>
                <w:szCs w:val="22"/>
              </w:rPr>
            </w:pPr>
            <w:r>
              <w:rPr>
                <w:rFonts w:ascii="Calibri" w:hAnsi="Calibri" w:cs="Calibri"/>
                <w:color w:val="000000"/>
                <w:sz w:val="22"/>
                <w:szCs w:val="22"/>
              </w:rPr>
              <w:t>S</w:t>
            </w:r>
          </w:p>
        </w:tc>
        <w:tc>
          <w:tcPr>
            <w:tcW w:w="462" w:type="dxa"/>
            <w:shd w:val="clear" w:color="auto" w:fill="auto"/>
            <w:noWrap/>
            <w:vAlign w:val="bottom"/>
          </w:tcPr>
          <w:p w:rsidR="00141D72" w:rsidRDefault="00141D72" w:rsidP="00141D72">
            <w:pPr>
              <w:rPr>
                <w:rFonts w:ascii="Calibri" w:hAnsi="Calibri" w:cs="Calibri"/>
                <w:color w:val="000000"/>
                <w:sz w:val="22"/>
                <w:szCs w:val="22"/>
              </w:rPr>
            </w:pPr>
            <w:r>
              <w:rPr>
                <w:rFonts w:ascii="Calibri" w:hAnsi="Calibri" w:cs="Calibri"/>
                <w:color w:val="000000"/>
                <w:sz w:val="22"/>
                <w:szCs w:val="22"/>
              </w:rPr>
              <w:t>D</w:t>
            </w:r>
          </w:p>
        </w:tc>
        <w:tc>
          <w:tcPr>
            <w:tcW w:w="485" w:type="dxa"/>
            <w:shd w:val="clear" w:color="auto" w:fill="auto"/>
            <w:noWrap/>
            <w:vAlign w:val="bottom"/>
          </w:tcPr>
          <w:p w:rsidR="00141D72" w:rsidRDefault="00141D72" w:rsidP="00141D72">
            <w:pPr>
              <w:rPr>
                <w:rFonts w:ascii="Calibri" w:hAnsi="Calibri" w:cs="Calibri"/>
                <w:color w:val="000000"/>
                <w:sz w:val="22"/>
                <w:szCs w:val="22"/>
              </w:rPr>
            </w:pPr>
            <w:r>
              <w:rPr>
                <w:rFonts w:ascii="Calibri" w:hAnsi="Calibri" w:cs="Calibri"/>
                <w:color w:val="000000"/>
                <w:sz w:val="22"/>
                <w:szCs w:val="22"/>
              </w:rPr>
              <w:t>D</w:t>
            </w:r>
          </w:p>
        </w:tc>
        <w:tc>
          <w:tcPr>
            <w:tcW w:w="473" w:type="dxa"/>
            <w:shd w:val="clear" w:color="auto" w:fill="auto"/>
            <w:noWrap/>
            <w:vAlign w:val="bottom"/>
          </w:tcPr>
          <w:p w:rsidR="00141D72" w:rsidRDefault="00141D72" w:rsidP="00141D72">
            <w:pPr>
              <w:rPr>
                <w:rFonts w:ascii="Calibri" w:hAnsi="Calibri" w:cs="Calibri"/>
                <w:color w:val="000000"/>
                <w:sz w:val="22"/>
                <w:szCs w:val="22"/>
              </w:rPr>
            </w:pPr>
            <w:r>
              <w:rPr>
                <w:rFonts w:ascii="Calibri" w:hAnsi="Calibri" w:cs="Calibri"/>
                <w:color w:val="000000"/>
                <w:sz w:val="22"/>
                <w:szCs w:val="22"/>
              </w:rPr>
              <w:t>D</w:t>
            </w:r>
          </w:p>
        </w:tc>
        <w:tc>
          <w:tcPr>
            <w:tcW w:w="485" w:type="dxa"/>
            <w:shd w:val="clear" w:color="auto" w:fill="auto"/>
            <w:noWrap/>
            <w:vAlign w:val="bottom"/>
          </w:tcPr>
          <w:p w:rsidR="00141D72" w:rsidRDefault="00141D72" w:rsidP="00141D72">
            <w:pPr>
              <w:rPr>
                <w:rFonts w:ascii="Calibri" w:hAnsi="Calibri" w:cs="Calibri"/>
                <w:color w:val="000000"/>
                <w:sz w:val="22"/>
                <w:szCs w:val="22"/>
              </w:rPr>
            </w:pPr>
            <w:r>
              <w:rPr>
                <w:rFonts w:ascii="Calibri" w:hAnsi="Calibri" w:cs="Calibri"/>
                <w:color w:val="000000"/>
                <w:sz w:val="22"/>
                <w:szCs w:val="22"/>
              </w:rPr>
              <w:t>S</w:t>
            </w:r>
          </w:p>
        </w:tc>
        <w:tc>
          <w:tcPr>
            <w:tcW w:w="462" w:type="dxa"/>
            <w:shd w:val="clear" w:color="auto" w:fill="auto"/>
            <w:noWrap/>
            <w:vAlign w:val="bottom"/>
          </w:tcPr>
          <w:p w:rsidR="00141D72" w:rsidRDefault="00141D72" w:rsidP="00141D72">
            <w:pPr>
              <w:rPr>
                <w:rFonts w:ascii="Calibri" w:hAnsi="Calibri" w:cs="Calibri"/>
                <w:color w:val="000000"/>
                <w:sz w:val="22"/>
                <w:szCs w:val="22"/>
              </w:rPr>
            </w:pPr>
            <w:r>
              <w:rPr>
                <w:rFonts w:ascii="Calibri" w:hAnsi="Calibri" w:cs="Calibri"/>
                <w:color w:val="000000"/>
                <w:sz w:val="22"/>
                <w:szCs w:val="22"/>
              </w:rPr>
              <w:t>S</w:t>
            </w:r>
          </w:p>
        </w:tc>
        <w:tc>
          <w:tcPr>
            <w:tcW w:w="485" w:type="dxa"/>
            <w:shd w:val="clear" w:color="auto" w:fill="auto"/>
            <w:noWrap/>
            <w:vAlign w:val="bottom"/>
          </w:tcPr>
          <w:p w:rsidR="00141D72" w:rsidRDefault="00141D72" w:rsidP="00141D72">
            <w:pPr>
              <w:rPr>
                <w:rFonts w:ascii="Calibri" w:hAnsi="Calibri" w:cs="Calibri"/>
                <w:color w:val="000000"/>
                <w:sz w:val="22"/>
                <w:szCs w:val="22"/>
              </w:rPr>
            </w:pPr>
            <w:r>
              <w:rPr>
                <w:rFonts w:ascii="Calibri" w:hAnsi="Calibri" w:cs="Calibri"/>
                <w:color w:val="000000"/>
                <w:sz w:val="22"/>
                <w:szCs w:val="22"/>
              </w:rPr>
              <w:t>D</w:t>
            </w:r>
          </w:p>
        </w:tc>
        <w:tc>
          <w:tcPr>
            <w:tcW w:w="473" w:type="dxa"/>
            <w:shd w:val="clear" w:color="auto" w:fill="auto"/>
            <w:noWrap/>
            <w:vAlign w:val="bottom"/>
          </w:tcPr>
          <w:p w:rsidR="00141D72" w:rsidRDefault="00141D72" w:rsidP="00141D72">
            <w:pPr>
              <w:rPr>
                <w:rFonts w:ascii="Calibri" w:hAnsi="Calibri" w:cs="Calibri"/>
                <w:color w:val="000000"/>
                <w:sz w:val="22"/>
                <w:szCs w:val="22"/>
              </w:rPr>
            </w:pPr>
            <w:r>
              <w:rPr>
                <w:rFonts w:ascii="Calibri" w:hAnsi="Calibri" w:cs="Calibri"/>
                <w:color w:val="000000"/>
                <w:sz w:val="22"/>
                <w:szCs w:val="22"/>
              </w:rPr>
              <w:t>S</w:t>
            </w:r>
          </w:p>
        </w:tc>
        <w:tc>
          <w:tcPr>
            <w:tcW w:w="485" w:type="dxa"/>
            <w:shd w:val="clear" w:color="auto" w:fill="auto"/>
            <w:noWrap/>
            <w:vAlign w:val="bottom"/>
          </w:tcPr>
          <w:p w:rsidR="00141D72" w:rsidRDefault="00141D72" w:rsidP="00141D72">
            <w:pPr>
              <w:rPr>
                <w:rFonts w:ascii="Calibri" w:hAnsi="Calibri" w:cs="Calibri"/>
                <w:color w:val="000000"/>
                <w:sz w:val="22"/>
                <w:szCs w:val="22"/>
              </w:rPr>
            </w:pPr>
            <w:r>
              <w:rPr>
                <w:rFonts w:ascii="Calibri" w:hAnsi="Calibri" w:cs="Calibri"/>
                <w:color w:val="000000"/>
                <w:sz w:val="22"/>
                <w:szCs w:val="22"/>
              </w:rPr>
              <w:t>D</w:t>
            </w:r>
          </w:p>
        </w:tc>
        <w:tc>
          <w:tcPr>
            <w:tcW w:w="462" w:type="dxa"/>
            <w:shd w:val="clear" w:color="auto" w:fill="auto"/>
            <w:noWrap/>
            <w:vAlign w:val="bottom"/>
          </w:tcPr>
          <w:p w:rsidR="00141D72" w:rsidRDefault="00141D72" w:rsidP="00141D72">
            <w:pPr>
              <w:rPr>
                <w:rFonts w:ascii="Calibri" w:hAnsi="Calibri" w:cs="Calibri"/>
                <w:color w:val="000000"/>
                <w:sz w:val="22"/>
                <w:szCs w:val="22"/>
              </w:rPr>
            </w:pPr>
            <w:r>
              <w:rPr>
                <w:rFonts w:ascii="Calibri" w:hAnsi="Calibri" w:cs="Calibri"/>
                <w:color w:val="000000"/>
                <w:sz w:val="22"/>
                <w:szCs w:val="22"/>
              </w:rPr>
              <w:t>D</w:t>
            </w:r>
          </w:p>
        </w:tc>
        <w:tc>
          <w:tcPr>
            <w:tcW w:w="485" w:type="dxa"/>
            <w:shd w:val="clear" w:color="auto" w:fill="auto"/>
            <w:noWrap/>
            <w:vAlign w:val="bottom"/>
          </w:tcPr>
          <w:p w:rsidR="00141D72" w:rsidRDefault="00141D72" w:rsidP="00141D72">
            <w:pPr>
              <w:rPr>
                <w:rFonts w:ascii="Calibri" w:hAnsi="Calibri" w:cs="Calibri"/>
                <w:color w:val="000000"/>
                <w:sz w:val="22"/>
                <w:szCs w:val="22"/>
              </w:rPr>
            </w:pPr>
            <w:r>
              <w:rPr>
                <w:rFonts w:ascii="Calibri" w:hAnsi="Calibri" w:cs="Calibri"/>
                <w:color w:val="000000"/>
                <w:sz w:val="22"/>
                <w:szCs w:val="22"/>
              </w:rPr>
              <w:t>S</w:t>
            </w:r>
          </w:p>
        </w:tc>
        <w:tc>
          <w:tcPr>
            <w:tcW w:w="473" w:type="dxa"/>
            <w:shd w:val="clear" w:color="auto" w:fill="auto"/>
            <w:noWrap/>
            <w:vAlign w:val="bottom"/>
          </w:tcPr>
          <w:p w:rsidR="00141D72" w:rsidRDefault="00141D72" w:rsidP="00141D72">
            <w:pPr>
              <w:rPr>
                <w:rFonts w:ascii="Calibri" w:hAnsi="Calibri" w:cs="Calibri"/>
                <w:color w:val="000000"/>
                <w:sz w:val="22"/>
                <w:szCs w:val="22"/>
              </w:rPr>
            </w:pPr>
            <w:r>
              <w:rPr>
                <w:rFonts w:ascii="Calibri" w:hAnsi="Calibri" w:cs="Calibri"/>
                <w:color w:val="000000"/>
                <w:sz w:val="22"/>
                <w:szCs w:val="22"/>
              </w:rPr>
              <w:t>S</w:t>
            </w:r>
          </w:p>
        </w:tc>
        <w:tc>
          <w:tcPr>
            <w:tcW w:w="485" w:type="dxa"/>
            <w:shd w:val="clear" w:color="auto" w:fill="auto"/>
            <w:noWrap/>
            <w:vAlign w:val="bottom"/>
          </w:tcPr>
          <w:p w:rsidR="00141D72" w:rsidRDefault="00141D72" w:rsidP="00141D72">
            <w:pPr>
              <w:rPr>
                <w:rFonts w:ascii="Calibri" w:hAnsi="Calibri" w:cs="Calibri"/>
                <w:color w:val="000000"/>
                <w:sz w:val="22"/>
                <w:szCs w:val="22"/>
              </w:rPr>
            </w:pPr>
            <w:r>
              <w:rPr>
                <w:rFonts w:ascii="Calibri" w:hAnsi="Calibri" w:cs="Calibri"/>
                <w:color w:val="000000"/>
                <w:sz w:val="22"/>
                <w:szCs w:val="22"/>
              </w:rPr>
              <w:t>D</w:t>
            </w:r>
          </w:p>
        </w:tc>
        <w:tc>
          <w:tcPr>
            <w:tcW w:w="462" w:type="dxa"/>
            <w:shd w:val="clear" w:color="auto" w:fill="auto"/>
            <w:noWrap/>
            <w:vAlign w:val="bottom"/>
          </w:tcPr>
          <w:p w:rsidR="00141D72" w:rsidRDefault="00141D72" w:rsidP="00141D72">
            <w:pPr>
              <w:rPr>
                <w:rFonts w:ascii="Calibri" w:hAnsi="Calibri" w:cs="Calibri"/>
                <w:color w:val="000000"/>
                <w:sz w:val="22"/>
                <w:szCs w:val="22"/>
              </w:rPr>
            </w:pPr>
            <w:r>
              <w:rPr>
                <w:rFonts w:ascii="Calibri" w:hAnsi="Calibri" w:cs="Calibri"/>
                <w:color w:val="000000"/>
                <w:sz w:val="22"/>
                <w:szCs w:val="22"/>
              </w:rPr>
              <w:t>D</w:t>
            </w:r>
          </w:p>
        </w:tc>
        <w:tc>
          <w:tcPr>
            <w:tcW w:w="485" w:type="dxa"/>
            <w:shd w:val="clear" w:color="auto" w:fill="auto"/>
            <w:noWrap/>
            <w:vAlign w:val="bottom"/>
          </w:tcPr>
          <w:p w:rsidR="00141D72" w:rsidRDefault="00141D72" w:rsidP="00141D72">
            <w:pPr>
              <w:rPr>
                <w:rFonts w:ascii="Calibri" w:hAnsi="Calibri" w:cs="Calibri"/>
                <w:color w:val="000000"/>
                <w:sz w:val="22"/>
                <w:szCs w:val="22"/>
              </w:rPr>
            </w:pPr>
            <w:r>
              <w:rPr>
                <w:rFonts w:ascii="Calibri" w:hAnsi="Calibri" w:cs="Calibri"/>
                <w:color w:val="000000"/>
                <w:sz w:val="22"/>
                <w:szCs w:val="22"/>
              </w:rPr>
              <w:t>S</w:t>
            </w:r>
          </w:p>
        </w:tc>
      </w:tr>
      <w:tr w:rsidR="00141D72" w:rsidRPr="008A7D53" w:rsidTr="00141D72">
        <w:trPr>
          <w:trHeight w:val="290"/>
        </w:trPr>
        <w:tc>
          <w:tcPr>
            <w:tcW w:w="964" w:type="dxa"/>
            <w:vAlign w:val="bottom"/>
          </w:tcPr>
          <w:p w:rsidR="00141D72" w:rsidRPr="008A7D53" w:rsidRDefault="00141D72" w:rsidP="00141D72">
            <w:pPr>
              <w:rPr>
                <w:color w:val="000000"/>
                <w:sz w:val="26"/>
                <w:szCs w:val="26"/>
              </w:rPr>
            </w:pPr>
            <w:r w:rsidRPr="008A7D53">
              <w:rPr>
                <w:color w:val="000000"/>
                <w:sz w:val="26"/>
                <w:szCs w:val="26"/>
              </w:rPr>
              <w:t>907</w:t>
            </w:r>
          </w:p>
        </w:tc>
        <w:tc>
          <w:tcPr>
            <w:tcW w:w="473" w:type="dxa"/>
            <w:shd w:val="clear" w:color="auto" w:fill="auto"/>
            <w:noWrap/>
            <w:vAlign w:val="bottom"/>
          </w:tcPr>
          <w:p w:rsidR="00141D72" w:rsidRDefault="00141D72" w:rsidP="00141D72">
            <w:pPr>
              <w:rPr>
                <w:rFonts w:ascii="Calibri" w:hAnsi="Calibri" w:cs="Calibri"/>
                <w:color w:val="000000"/>
                <w:sz w:val="22"/>
                <w:szCs w:val="22"/>
              </w:rPr>
            </w:pPr>
            <w:r>
              <w:rPr>
                <w:rFonts w:ascii="Calibri" w:hAnsi="Calibri" w:cs="Calibri"/>
                <w:color w:val="000000"/>
                <w:sz w:val="22"/>
                <w:szCs w:val="22"/>
              </w:rPr>
              <w:t>S</w:t>
            </w:r>
          </w:p>
        </w:tc>
        <w:tc>
          <w:tcPr>
            <w:tcW w:w="485" w:type="dxa"/>
            <w:shd w:val="clear" w:color="auto" w:fill="auto"/>
            <w:noWrap/>
            <w:vAlign w:val="bottom"/>
          </w:tcPr>
          <w:p w:rsidR="00141D72" w:rsidRDefault="00141D72" w:rsidP="00141D72">
            <w:pPr>
              <w:rPr>
                <w:rFonts w:ascii="Calibri" w:hAnsi="Calibri" w:cs="Calibri"/>
                <w:color w:val="000000"/>
                <w:sz w:val="22"/>
                <w:szCs w:val="22"/>
              </w:rPr>
            </w:pPr>
            <w:r>
              <w:rPr>
                <w:rFonts w:ascii="Calibri" w:hAnsi="Calibri" w:cs="Calibri"/>
                <w:color w:val="000000"/>
                <w:sz w:val="22"/>
                <w:szCs w:val="22"/>
              </w:rPr>
              <w:t>D</w:t>
            </w:r>
          </w:p>
        </w:tc>
        <w:tc>
          <w:tcPr>
            <w:tcW w:w="462" w:type="dxa"/>
            <w:shd w:val="clear" w:color="auto" w:fill="auto"/>
            <w:noWrap/>
            <w:vAlign w:val="bottom"/>
          </w:tcPr>
          <w:p w:rsidR="00141D72" w:rsidRDefault="00141D72" w:rsidP="00141D72">
            <w:pPr>
              <w:rPr>
                <w:rFonts w:ascii="Calibri" w:hAnsi="Calibri" w:cs="Calibri"/>
                <w:color w:val="000000"/>
                <w:sz w:val="22"/>
                <w:szCs w:val="22"/>
              </w:rPr>
            </w:pPr>
            <w:r>
              <w:rPr>
                <w:rFonts w:ascii="Calibri" w:hAnsi="Calibri" w:cs="Calibri"/>
                <w:color w:val="000000"/>
                <w:sz w:val="22"/>
                <w:szCs w:val="22"/>
              </w:rPr>
              <w:t>S</w:t>
            </w:r>
          </w:p>
        </w:tc>
        <w:tc>
          <w:tcPr>
            <w:tcW w:w="485" w:type="dxa"/>
            <w:shd w:val="clear" w:color="auto" w:fill="auto"/>
            <w:noWrap/>
            <w:vAlign w:val="bottom"/>
          </w:tcPr>
          <w:p w:rsidR="00141D72" w:rsidRDefault="00141D72" w:rsidP="00141D72">
            <w:pPr>
              <w:rPr>
                <w:rFonts w:ascii="Calibri" w:hAnsi="Calibri" w:cs="Calibri"/>
                <w:color w:val="000000"/>
                <w:sz w:val="22"/>
                <w:szCs w:val="22"/>
              </w:rPr>
            </w:pPr>
            <w:r>
              <w:rPr>
                <w:rFonts w:ascii="Calibri" w:hAnsi="Calibri" w:cs="Calibri"/>
                <w:color w:val="000000"/>
                <w:sz w:val="22"/>
                <w:szCs w:val="22"/>
              </w:rPr>
              <w:t>D</w:t>
            </w:r>
          </w:p>
        </w:tc>
        <w:tc>
          <w:tcPr>
            <w:tcW w:w="473" w:type="dxa"/>
            <w:shd w:val="clear" w:color="auto" w:fill="auto"/>
            <w:noWrap/>
            <w:vAlign w:val="bottom"/>
          </w:tcPr>
          <w:p w:rsidR="00141D72" w:rsidRDefault="00141D72" w:rsidP="00141D72">
            <w:pPr>
              <w:rPr>
                <w:rFonts w:ascii="Calibri" w:hAnsi="Calibri" w:cs="Calibri"/>
                <w:color w:val="000000"/>
                <w:sz w:val="22"/>
                <w:szCs w:val="22"/>
              </w:rPr>
            </w:pPr>
            <w:r>
              <w:rPr>
                <w:rFonts w:ascii="Calibri" w:hAnsi="Calibri" w:cs="Calibri"/>
                <w:color w:val="000000"/>
                <w:sz w:val="22"/>
                <w:szCs w:val="22"/>
              </w:rPr>
              <w:t>D</w:t>
            </w:r>
          </w:p>
        </w:tc>
        <w:tc>
          <w:tcPr>
            <w:tcW w:w="485" w:type="dxa"/>
            <w:shd w:val="clear" w:color="auto" w:fill="auto"/>
            <w:noWrap/>
            <w:vAlign w:val="bottom"/>
          </w:tcPr>
          <w:p w:rsidR="00141D72" w:rsidRDefault="00141D72" w:rsidP="00141D72">
            <w:pPr>
              <w:rPr>
                <w:rFonts w:ascii="Calibri" w:hAnsi="Calibri" w:cs="Calibri"/>
                <w:color w:val="000000"/>
                <w:sz w:val="22"/>
                <w:szCs w:val="22"/>
              </w:rPr>
            </w:pPr>
            <w:r>
              <w:rPr>
                <w:rFonts w:ascii="Calibri" w:hAnsi="Calibri" w:cs="Calibri"/>
                <w:color w:val="000000"/>
                <w:sz w:val="22"/>
                <w:szCs w:val="22"/>
              </w:rPr>
              <w:t>D</w:t>
            </w:r>
          </w:p>
        </w:tc>
        <w:tc>
          <w:tcPr>
            <w:tcW w:w="462" w:type="dxa"/>
            <w:shd w:val="clear" w:color="auto" w:fill="auto"/>
            <w:noWrap/>
            <w:vAlign w:val="bottom"/>
          </w:tcPr>
          <w:p w:rsidR="00141D72" w:rsidRDefault="00141D72" w:rsidP="00141D72">
            <w:pPr>
              <w:rPr>
                <w:rFonts w:ascii="Calibri" w:hAnsi="Calibri" w:cs="Calibri"/>
                <w:color w:val="000000"/>
                <w:sz w:val="22"/>
                <w:szCs w:val="22"/>
              </w:rPr>
            </w:pPr>
            <w:r>
              <w:rPr>
                <w:rFonts w:ascii="Calibri" w:hAnsi="Calibri" w:cs="Calibri"/>
                <w:color w:val="000000"/>
                <w:sz w:val="22"/>
                <w:szCs w:val="22"/>
              </w:rPr>
              <w:t>S</w:t>
            </w:r>
          </w:p>
        </w:tc>
        <w:tc>
          <w:tcPr>
            <w:tcW w:w="485" w:type="dxa"/>
            <w:shd w:val="clear" w:color="auto" w:fill="auto"/>
            <w:noWrap/>
            <w:vAlign w:val="bottom"/>
          </w:tcPr>
          <w:p w:rsidR="00141D72" w:rsidRDefault="00141D72" w:rsidP="00141D72">
            <w:pPr>
              <w:rPr>
                <w:rFonts w:ascii="Calibri" w:hAnsi="Calibri" w:cs="Calibri"/>
                <w:color w:val="000000"/>
                <w:sz w:val="22"/>
                <w:szCs w:val="22"/>
              </w:rPr>
            </w:pPr>
            <w:r>
              <w:rPr>
                <w:rFonts w:ascii="Calibri" w:hAnsi="Calibri" w:cs="Calibri"/>
                <w:color w:val="000000"/>
                <w:sz w:val="22"/>
                <w:szCs w:val="22"/>
              </w:rPr>
              <w:t>S</w:t>
            </w:r>
          </w:p>
        </w:tc>
        <w:tc>
          <w:tcPr>
            <w:tcW w:w="473" w:type="dxa"/>
            <w:shd w:val="clear" w:color="auto" w:fill="auto"/>
            <w:noWrap/>
            <w:vAlign w:val="bottom"/>
          </w:tcPr>
          <w:p w:rsidR="00141D72" w:rsidRDefault="00141D72" w:rsidP="00141D72">
            <w:pPr>
              <w:rPr>
                <w:rFonts w:ascii="Calibri" w:hAnsi="Calibri" w:cs="Calibri"/>
                <w:color w:val="000000"/>
                <w:sz w:val="22"/>
                <w:szCs w:val="22"/>
              </w:rPr>
            </w:pPr>
            <w:r>
              <w:rPr>
                <w:rFonts w:ascii="Calibri" w:hAnsi="Calibri" w:cs="Calibri"/>
                <w:color w:val="000000"/>
                <w:sz w:val="22"/>
                <w:szCs w:val="22"/>
              </w:rPr>
              <w:t>D</w:t>
            </w:r>
          </w:p>
        </w:tc>
        <w:tc>
          <w:tcPr>
            <w:tcW w:w="485" w:type="dxa"/>
            <w:shd w:val="clear" w:color="auto" w:fill="auto"/>
            <w:noWrap/>
            <w:vAlign w:val="bottom"/>
          </w:tcPr>
          <w:p w:rsidR="00141D72" w:rsidRDefault="00141D72" w:rsidP="00141D72">
            <w:pPr>
              <w:rPr>
                <w:rFonts w:ascii="Calibri" w:hAnsi="Calibri" w:cs="Calibri"/>
                <w:color w:val="000000"/>
                <w:sz w:val="22"/>
                <w:szCs w:val="22"/>
              </w:rPr>
            </w:pPr>
            <w:r>
              <w:rPr>
                <w:rFonts w:ascii="Calibri" w:hAnsi="Calibri" w:cs="Calibri"/>
                <w:color w:val="000000"/>
                <w:sz w:val="22"/>
                <w:szCs w:val="22"/>
              </w:rPr>
              <w:t>D</w:t>
            </w:r>
          </w:p>
        </w:tc>
        <w:tc>
          <w:tcPr>
            <w:tcW w:w="462" w:type="dxa"/>
            <w:shd w:val="clear" w:color="auto" w:fill="auto"/>
            <w:noWrap/>
            <w:vAlign w:val="bottom"/>
          </w:tcPr>
          <w:p w:rsidR="00141D72" w:rsidRDefault="00141D72" w:rsidP="00141D72">
            <w:pPr>
              <w:rPr>
                <w:rFonts w:ascii="Calibri" w:hAnsi="Calibri" w:cs="Calibri"/>
                <w:color w:val="000000"/>
                <w:sz w:val="22"/>
                <w:szCs w:val="22"/>
              </w:rPr>
            </w:pPr>
            <w:r>
              <w:rPr>
                <w:rFonts w:ascii="Calibri" w:hAnsi="Calibri" w:cs="Calibri"/>
                <w:color w:val="000000"/>
                <w:sz w:val="22"/>
                <w:szCs w:val="22"/>
              </w:rPr>
              <w:t>S</w:t>
            </w:r>
          </w:p>
        </w:tc>
        <w:tc>
          <w:tcPr>
            <w:tcW w:w="485" w:type="dxa"/>
            <w:shd w:val="clear" w:color="auto" w:fill="auto"/>
            <w:noWrap/>
            <w:vAlign w:val="bottom"/>
          </w:tcPr>
          <w:p w:rsidR="00141D72" w:rsidRDefault="00141D72" w:rsidP="00141D72">
            <w:pPr>
              <w:rPr>
                <w:rFonts w:ascii="Calibri" w:hAnsi="Calibri" w:cs="Calibri"/>
                <w:color w:val="000000"/>
                <w:sz w:val="22"/>
                <w:szCs w:val="22"/>
              </w:rPr>
            </w:pPr>
            <w:r>
              <w:rPr>
                <w:rFonts w:ascii="Calibri" w:hAnsi="Calibri" w:cs="Calibri"/>
                <w:color w:val="000000"/>
                <w:sz w:val="22"/>
                <w:szCs w:val="22"/>
              </w:rPr>
              <w:t>S</w:t>
            </w:r>
          </w:p>
        </w:tc>
        <w:tc>
          <w:tcPr>
            <w:tcW w:w="473" w:type="dxa"/>
            <w:shd w:val="clear" w:color="auto" w:fill="auto"/>
            <w:noWrap/>
            <w:vAlign w:val="bottom"/>
          </w:tcPr>
          <w:p w:rsidR="00141D72" w:rsidRDefault="00141D72" w:rsidP="00141D72">
            <w:pPr>
              <w:rPr>
                <w:rFonts w:ascii="Calibri" w:hAnsi="Calibri" w:cs="Calibri"/>
                <w:color w:val="000000"/>
                <w:sz w:val="22"/>
                <w:szCs w:val="22"/>
              </w:rPr>
            </w:pPr>
            <w:r>
              <w:rPr>
                <w:rFonts w:ascii="Calibri" w:hAnsi="Calibri" w:cs="Calibri"/>
                <w:color w:val="000000"/>
                <w:sz w:val="22"/>
                <w:szCs w:val="22"/>
              </w:rPr>
              <w:t>S</w:t>
            </w:r>
          </w:p>
        </w:tc>
        <w:tc>
          <w:tcPr>
            <w:tcW w:w="485" w:type="dxa"/>
            <w:shd w:val="clear" w:color="auto" w:fill="auto"/>
            <w:noWrap/>
            <w:vAlign w:val="bottom"/>
          </w:tcPr>
          <w:p w:rsidR="00141D72" w:rsidRDefault="00141D72" w:rsidP="00141D72">
            <w:pPr>
              <w:rPr>
                <w:rFonts w:ascii="Calibri" w:hAnsi="Calibri" w:cs="Calibri"/>
                <w:color w:val="000000"/>
                <w:sz w:val="22"/>
                <w:szCs w:val="22"/>
              </w:rPr>
            </w:pPr>
            <w:r>
              <w:rPr>
                <w:rFonts w:ascii="Calibri" w:hAnsi="Calibri" w:cs="Calibri"/>
                <w:color w:val="000000"/>
                <w:sz w:val="22"/>
                <w:szCs w:val="22"/>
              </w:rPr>
              <w:t>D</w:t>
            </w:r>
          </w:p>
        </w:tc>
        <w:tc>
          <w:tcPr>
            <w:tcW w:w="462" w:type="dxa"/>
            <w:shd w:val="clear" w:color="auto" w:fill="auto"/>
            <w:noWrap/>
            <w:vAlign w:val="bottom"/>
          </w:tcPr>
          <w:p w:rsidR="00141D72" w:rsidRDefault="00141D72" w:rsidP="00141D72">
            <w:pPr>
              <w:rPr>
                <w:rFonts w:ascii="Calibri" w:hAnsi="Calibri" w:cs="Calibri"/>
                <w:color w:val="000000"/>
                <w:sz w:val="22"/>
                <w:szCs w:val="22"/>
              </w:rPr>
            </w:pPr>
            <w:r>
              <w:rPr>
                <w:rFonts w:ascii="Calibri" w:hAnsi="Calibri" w:cs="Calibri"/>
                <w:color w:val="000000"/>
                <w:sz w:val="22"/>
                <w:szCs w:val="22"/>
              </w:rPr>
              <w:t>S</w:t>
            </w:r>
          </w:p>
        </w:tc>
        <w:tc>
          <w:tcPr>
            <w:tcW w:w="485" w:type="dxa"/>
            <w:shd w:val="clear" w:color="auto" w:fill="auto"/>
            <w:noWrap/>
            <w:vAlign w:val="bottom"/>
          </w:tcPr>
          <w:p w:rsidR="00141D72" w:rsidRDefault="00141D72" w:rsidP="00141D72">
            <w:pPr>
              <w:rPr>
                <w:rFonts w:ascii="Calibri" w:hAnsi="Calibri" w:cs="Calibri"/>
                <w:color w:val="000000"/>
                <w:sz w:val="22"/>
                <w:szCs w:val="22"/>
              </w:rPr>
            </w:pPr>
            <w:r>
              <w:rPr>
                <w:rFonts w:ascii="Calibri" w:hAnsi="Calibri" w:cs="Calibri"/>
                <w:color w:val="000000"/>
                <w:sz w:val="22"/>
                <w:szCs w:val="22"/>
              </w:rPr>
              <w:t>D</w:t>
            </w:r>
          </w:p>
        </w:tc>
      </w:tr>
      <w:tr w:rsidR="00141D72" w:rsidRPr="008A7D53" w:rsidTr="00141D72">
        <w:trPr>
          <w:trHeight w:val="290"/>
        </w:trPr>
        <w:tc>
          <w:tcPr>
            <w:tcW w:w="964" w:type="dxa"/>
          </w:tcPr>
          <w:p w:rsidR="00141D72" w:rsidRPr="008A7D53" w:rsidRDefault="00141D72" w:rsidP="00141D72">
            <w:pPr>
              <w:rPr>
                <w:color w:val="000000"/>
                <w:sz w:val="26"/>
                <w:szCs w:val="26"/>
              </w:rPr>
            </w:pPr>
            <w:r w:rsidRPr="008A7D53">
              <w:rPr>
                <w:color w:val="000000"/>
                <w:sz w:val="26"/>
                <w:szCs w:val="26"/>
              </w:rPr>
              <w:t>906</w:t>
            </w:r>
          </w:p>
        </w:tc>
        <w:tc>
          <w:tcPr>
            <w:tcW w:w="473" w:type="dxa"/>
            <w:shd w:val="clear" w:color="auto" w:fill="auto"/>
            <w:noWrap/>
            <w:vAlign w:val="bottom"/>
          </w:tcPr>
          <w:p w:rsidR="00141D72" w:rsidRDefault="00141D72" w:rsidP="00141D72">
            <w:pPr>
              <w:rPr>
                <w:rFonts w:ascii="Calibri" w:hAnsi="Calibri" w:cs="Calibri"/>
                <w:color w:val="000000"/>
                <w:sz w:val="22"/>
                <w:szCs w:val="22"/>
              </w:rPr>
            </w:pPr>
            <w:r>
              <w:rPr>
                <w:rFonts w:ascii="Calibri" w:hAnsi="Calibri" w:cs="Calibri"/>
                <w:color w:val="000000"/>
                <w:sz w:val="22"/>
                <w:szCs w:val="22"/>
              </w:rPr>
              <w:t>D</w:t>
            </w:r>
          </w:p>
        </w:tc>
        <w:tc>
          <w:tcPr>
            <w:tcW w:w="485" w:type="dxa"/>
            <w:shd w:val="clear" w:color="auto" w:fill="auto"/>
            <w:noWrap/>
            <w:vAlign w:val="bottom"/>
          </w:tcPr>
          <w:p w:rsidR="00141D72" w:rsidRDefault="00141D72" w:rsidP="00141D72">
            <w:pPr>
              <w:rPr>
                <w:rFonts w:ascii="Calibri" w:hAnsi="Calibri" w:cs="Calibri"/>
                <w:color w:val="000000"/>
                <w:sz w:val="22"/>
                <w:szCs w:val="22"/>
              </w:rPr>
            </w:pPr>
            <w:r>
              <w:rPr>
                <w:rFonts w:ascii="Calibri" w:hAnsi="Calibri" w:cs="Calibri"/>
                <w:color w:val="000000"/>
                <w:sz w:val="22"/>
                <w:szCs w:val="22"/>
              </w:rPr>
              <w:t>D</w:t>
            </w:r>
          </w:p>
        </w:tc>
        <w:tc>
          <w:tcPr>
            <w:tcW w:w="462" w:type="dxa"/>
            <w:shd w:val="clear" w:color="auto" w:fill="auto"/>
            <w:noWrap/>
            <w:vAlign w:val="bottom"/>
          </w:tcPr>
          <w:p w:rsidR="00141D72" w:rsidRDefault="00141D72" w:rsidP="00141D72">
            <w:pPr>
              <w:rPr>
                <w:rFonts w:ascii="Calibri" w:hAnsi="Calibri" w:cs="Calibri"/>
                <w:color w:val="000000"/>
                <w:sz w:val="22"/>
                <w:szCs w:val="22"/>
              </w:rPr>
            </w:pPr>
            <w:r>
              <w:rPr>
                <w:rFonts w:ascii="Calibri" w:hAnsi="Calibri" w:cs="Calibri"/>
                <w:color w:val="000000"/>
                <w:sz w:val="22"/>
                <w:szCs w:val="22"/>
              </w:rPr>
              <w:t>S</w:t>
            </w:r>
          </w:p>
        </w:tc>
        <w:tc>
          <w:tcPr>
            <w:tcW w:w="485" w:type="dxa"/>
            <w:shd w:val="clear" w:color="auto" w:fill="auto"/>
            <w:noWrap/>
            <w:vAlign w:val="bottom"/>
          </w:tcPr>
          <w:p w:rsidR="00141D72" w:rsidRDefault="00141D72" w:rsidP="00141D72">
            <w:pPr>
              <w:rPr>
                <w:rFonts w:ascii="Calibri" w:hAnsi="Calibri" w:cs="Calibri"/>
                <w:color w:val="000000"/>
                <w:sz w:val="22"/>
                <w:szCs w:val="22"/>
              </w:rPr>
            </w:pPr>
            <w:r>
              <w:rPr>
                <w:rFonts w:ascii="Calibri" w:hAnsi="Calibri" w:cs="Calibri"/>
                <w:color w:val="000000"/>
                <w:sz w:val="22"/>
                <w:szCs w:val="22"/>
              </w:rPr>
              <w:t>S</w:t>
            </w:r>
          </w:p>
        </w:tc>
        <w:tc>
          <w:tcPr>
            <w:tcW w:w="473" w:type="dxa"/>
            <w:shd w:val="clear" w:color="auto" w:fill="auto"/>
            <w:noWrap/>
            <w:vAlign w:val="bottom"/>
          </w:tcPr>
          <w:p w:rsidR="00141D72" w:rsidRDefault="00141D72" w:rsidP="00141D72">
            <w:pPr>
              <w:rPr>
                <w:rFonts w:ascii="Calibri" w:hAnsi="Calibri" w:cs="Calibri"/>
                <w:color w:val="000000"/>
                <w:sz w:val="22"/>
                <w:szCs w:val="22"/>
              </w:rPr>
            </w:pPr>
            <w:r>
              <w:rPr>
                <w:rFonts w:ascii="Calibri" w:hAnsi="Calibri" w:cs="Calibri"/>
                <w:color w:val="000000"/>
                <w:sz w:val="22"/>
                <w:szCs w:val="22"/>
              </w:rPr>
              <w:t>D</w:t>
            </w:r>
          </w:p>
        </w:tc>
        <w:tc>
          <w:tcPr>
            <w:tcW w:w="485" w:type="dxa"/>
            <w:shd w:val="clear" w:color="auto" w:fill="auto"/>
            <w:noWrap/>
            <w:vAlign w:val="bottom"/>
          </w:tcPr>
          <w:p w:rsidR="00141D72" w:rsidRDefault="00141D72" w:rsidP="00141D72">
            <w:pPr>
              <w:rPr>
                <w:rFonts w:ascii="Calibri" w:hAnsi="Calibri" w:cs="Calibri"/>
                <w:color w:val="000000"/>
                <w:sz w:val="22"/>
                <w:szCs w:val="22"/>
              </w:rPr>
            </w:pPr>
            <w:r>
              <w:rPr>
                <w:rFonts w:ascii="Calibri" w:hAnsi="Calibri" w:cs="Calibri"/>
                <w:color w:val="000000"/>
                <w:sz w:val="22"/>
                <w:szCs w:val="22"/>
              </w:rPr>
              <w:t>S</w:t>
            </w:r>
          </w:p>
        </w:tc>
        <w:tc>
          <w:tcPr>
            <w:tcW w:w="462" w:type="dxa"/>
            <w:shd w:val="clear" w:color="auto" w:fill="auto"/>
            <w:noWrap/>
            <w:vAlign w:val="bottom"/>
          </w:tcPr>
          <w:p w:rsidR="00141D72" w:rsidRDefault="00141D72" w:rsidP="00141D72">
            <w:pPr>
              <w:rPr>
                <w:rFonts w:ascii="Calibri" w:hAnsi="Calibri" w:cs="Calibri"/>
                <w:color w:val="000000"/>
                <w:sz w:val="22"/>
                <w:szCs w:val="22"/>
              </w:rPr>
            </w:pPr>
            <w:r>
              <w:rPr>
                <w:rFonts w:ascii="Calibri" w:hAnsi="Calibri" w:cs="Calibri"/>
                <w:color w:val="000000"/>
                <w:sz w:val="22"/>
                <w:szCs w:val="22"/>
              </w:rPr>
              <w:t>D</w:t>
            </w:r>
          </w:p>
        </w:tc>
        <w:tc>
          <w:tcPr>
            <w:tcW w:w="485" w:type="dxa"/>
            <w:shd w:val="clear" w:color="auto" w:fill="auto"/>
            <w:noWrap/>
            <w:vAlign w:val="bottom"/>
          </w:tcPr>
          <w:p w:rsidR="00141D72" w:rsidRDefault="00141D72" w:rsidP="00141D72">
            <w:pPr>
              <w:rPr>
                <w:rFonts w:ascii="Calibri" w:hAnsi="Calibri" w:cs="Calibri"/>
                <w:color w:val="000000"/>
                <w:sz w:val="22"/>
                <w:szCs w:val="22"/>
              </w:rPr>
            </w:pPr>
            <w:r>
              <w:rPr>
                <w:rFonts w:ascii="Calibri" w:hAnsi="Calibri" w:cs="Calibri"/>
                <w:color w:val="000000"/>
                <w:sz w:val="22"/>
                <w:szCs w:val="22"/>
              </w:rPr>
              <w:t>D</w:t>
            </w:r>
          </w:p>
        </w:tc>
        <w:tc>
          <w:tcPr>
            <w:tcW w:w="473" w:type="dxa"/>
            <w:shd w:val="clear" w:color="auto" w:fill="auto"/>
            <w:noWrap/>
            <w:vAlign w:val="bottom"/>
          </w:tcPr>
          <w:p w:rsidR="00141D72" w:rsidRDefault="00141D72" w:rsidP="00141D72">
            <w:pPr>
              <w:rPr>
                <w:rFonts w:ascii="Calibri" w:hAnsi="Calibri" w:cs="Calibri"/>
                <w:color w:val="000000"/>
                <w:sz w:val="22"/>
                <w:szCs w:val="22"/>
              </w:rPr>
            </w:pPr>
            <w:r>
              <w:rPr>
                <w:rFonts w:ascii="Calibri" w:hAnsi="Calibri" w:cs="Calibri"/>
                <w:color w:val="000000"/>
                <w:sz w:val="22"/>
                <w:szCs w:val="22"/>
              </w:rPr>
              <w:t>D</w:t>
            </w:r>
          </w:p>
        </w:tc>
        <w:tc>
          <w:tcPr>
            <w:tcW w:w="485" w:type="dxa"/>
            <w:shd w:val="clear" w:color="auto" w:fill="auto"/>
            <w:noWrap/>
            <w:vAlign w:val="bottom"/>
          </w:tcPr>
          <w:p w:rsidR="00141D72" w:rsidRDefault="00141D72" w:rsidP="00141D72">
            <w:pPr>
              <w:rPr>
                <w:rFonts w:ascii="Calibri" w:hAnsi="Calibri" w:cs="Calibri"/>
                <w:color w:val="000000"/>
                <w:sz w:val="22"/>
                <w:szCs w:val="22"/>
              </w:rPr>
            </w:pPr>
            <w:r>
              <w:rPr>
                <w:rFonts w:ascii="Calibri" w:hAnsi="Calibri" w:cs="Calibri"/>
                <w:color w:val="000000"/>
                <w:sz w:val="22"/>
                <w:szCs w:val="22"/>
              </w:rPr>
              <w:t>D</w:t>
            </w:r>
          </w:p>
        </w:tc>
        <w:tc>
          <w:tcPr>
            <w:tcW w:w="462" w:type="dxa"/>
            <w:shd w:val="clear" w:color="auto" w:fill="auto"/>
            <w:noWrap/>
            <w:vAlign w:val="bottom"/>
          </w:tcPr>
          <w:p w:rsidR="00141D72" w:rsidRDefault="00141D72" w:rsidP="00141D72">
            <w:pPr>
              <w:rPr>
                <w:rFonts w:ascii="Calibri" w:hAnsi="Calibri" w:cs="Calibri"/>
                <w:color w:val="000000"/>
                <w:sz w:val="22"/>
                <w:szCs w:val="22"/>
              </w:rPr>
            </w:pPr>
            <w:r>
              <w:rPr>
                <w:rFonts w:ascii="Calibri" w:hAnsi="Calibri" w:cs="Calibri"/>
                <w:color w:val="000000"/>
                <w:sz w:val="22"/>
                <w:szCs w:val="22"/>
              </w:rPr>
              <w:t>D</w:t>
            </w:r>
          </w:p>
        </w:tc>
        <w:tc>
          <w:tcPr>
            <w:tcW w:w="485" w:type="dxa"/>
            <w:shd w:val="clear" w:color="auto" w:fill="auto"/>
            <w:noWrap/>
            <w:vAlign w:val="bottom"/>
          </w:tcPr>
          <w:p w:rsidR="00141D72" w:rsidRDefault="00141D72" w:rsidP="00141D72">
            <w:pPr>
              <w:rPr>
                <w:rFonts w:ascii="Calibri" w:hAnsi="Calibri" w:cs="Calibri"/>
                <w:color w:val="000000"/>
                <w:sz w:val="22"/>
                <w:szCs w:val="22"/>
              </w:rPr>
            </w:pPr>
            <w:r>
              <w:rPr>
                <w:rFonts w:ascii="Calibri" w:hAnsi="Calibri" w:cs="Calibri"/>
                <w:color w:val="000000"/>
                <w:sz w:val="22"/>
                <w:szCs w:val="22"/>
              </w:rPr>
              <w:t>S</w:t>
            </w:r>
          </w:p>
        </w:tc>
        <w:tc>
          <w:tcPr>
            <w:tcW w:w="473" w:type="dxa"/>
            <w:shd w:val="clear" w:color="auto" w:fill="auto"/>
            <w:noWrap/>
            <w:vAlign w:val="bottom"/>
          </w:tcPr>
          <w:p w:rsidR="00141D72" w:rsidRDefault="00141D72" w:rsidP="00141D72">
            <w:pPr>
              <w:rPr>
                <w:rFonts w:ascii="Calibri" w:hAnsi="Calibri" w:cs="Calibri"/>
                <w:color w:val="000000"/>
                <w:sz w:val="22"/>
                <w:szCs w:val="22"/>
              </w:rPr>
            </w:pPr>
            <w:r>
              <w:rPr>
                <w:rFonts w:ascii="Calibri" w:hAnsi="Calibri" w:cs="Calibri"/>
                <w:color w:val="000000"/>
                <w:sz w:val="22"/>
                <w:szCs w:val="22"/>
              </w:rPr>
              <w:t>S</w:t>
            </w:r>
          </w:p>
        </w:tc>
        <w:tc>
          <w:tcPr>
            <w:tcW w:w="485" w:type="dxa"/>
            <w:shd w:val="clear" w:color="auto" w:fill="auto"/>
            <w:noWrap/>
            <w:vAlign w:val="bottom"/>
          </w:tcPr>
          <w:p w:rsidR="00141D72" w:rsidRDefault="00141D72" w:rsidP="00141D72">
            <w:pPr>
              <w:rPr>
                <w:rFonts w:ascii="Calibri" w:hAnsi="Calibri" w:cs="Calibri"/>
                <w:color w:val="000000"/>
                <w:sz w:val="22"/>
                <w:szCs w:val="22"/>
              </w:rPr>
            </w:pPr>
            <w:r>
              <w:rPr>
                <w:rFonts w:ascii="Calibri" w:hAnsi="Calibri" w:cs="Calibri"/>
                <w:color w:val="000000"/>
                <w:sz w:val="22"/>
                <w:szCs w:val="22"/>
              </w:rPr>
              <w:t>S</w:t>
            </w:r>
          </w:p>
        </w:tc>
        <w:tc>
          <w:tcPr>
            <w:tcW w:w="462" w:type="dxa"/>
            <w:shd w:val="clear" w:color="auto" w:fill="auto"/>
            <w:noWrap/>
            <w:vAlign w:val="bottom"/>
          </w:tcPr>
          <w:p w:rsidR="00141D72" w:rsidRDefault="00141D72" w:rsidP="00141D72">
            <w:pPr>
              <w:rPr>
                <w:rFonts w:ascii="Calibri" w:hAnsi="Calibri" w:cs="Calibri"/>
                <w:color w:val="000000"/>
                <w:sz w:val="22"/>
                <w:szCs w:val="22"/>
              </w:rPr>
            </w:pPr>
            <w:r>
              <w:rPr>
                <w:rFonts w:ascii="Calibri" w:hAnsi="Calibri" w:cs="Calibri"/>
                <w:color w:val="000000"/>
                <w:sz w:val="22"/>
                <w:szCs w:val="22"/>
              </w:rPr>
              <w:t>S</w:t>
            </w:r>
          </w:p>
        </w:tc>
        <w:tc>
          <w:tcPr>
            <w:tcW w:w="485" w:type="dxa"/>
            <w:shd w:val="clear" w:color="auto" w:fill="auto"/>
            <w:noWrap/>
            <w:vAlign w:val="bottom"/>
          </w:tcPr>
          <w:p w:rsidR="00141D72" w:rsidRDefault="00141D72" w:rsidP="00141D72">
            <w:pPr>
              <w:rPr>
                <w:rFonts w:ascii="Calibri" w:hAnsi="Calibri" w:cs="Calibri"/>
                <w:color w:val="000000"/>
                <w:sz w:val="22"/>
                <w:szCs w:val="22"/>
              </w:rPr>
            </w:pPr>
            <w:r>
              <w:rPr>
                <w:rFonts w:ascii="Calibri" w:hAnsi="Calibri" w:cs="Calibri"/>
                <w:color w:val="000000"/>
                <w:sz w:val="22"/>
                <w:szCs w:val="22"/>
              </w:rPr>
              <w:t>D</w:t>
            </w:r>
          </w:p>
        </w:tc>
      </w:tr>
      <w:tr w:rsidR="00141D72" w:rsidRPr="008A7D53" w:rsidTr="00141D72">
        <w:trPr>
          <w:trHeight w:val="290"/>
        </w:trPr>
        <w:tc>
          <w:tcPr>
            <w:tcW w:w="964" w:type="dxa"/>
          </w:tcPr>
          <w:p w:rsidR="00141D72" w:rsidRPr="008A7D53" w:rsidRDefault="00141D72" w:rsidP="00141D72">
            <w:pPr>
              <w:rPr>
                <w:color w:val="000000"/>
                <w:sz w:val="26"/>
                <w:szCs w:val="26"/>
              </w:rPr>
            </w:pPr>
            <w:r w:rsidRPr="008A7D53">
              <w:rPr>
                <w:color w:val="000000"/>
                <w:sz w:val="26"/>
                <w:szCs w:val="26"/>
              </w:rPr>
              <w:t>908</w:t>
            </w:r>
          </w:p>
        </w:tc>
        <w:tc>
          <w:tcPr>
            <w:tcW w:w="473" w:type="dxa"/>
            <w:shd w:val="clear" w:color="auto" w:fill="auto"/>
            <w:noWrap/>
            <w:vAlign w:val="bottom"/>
          </w:tcPr>
          <w:p w:rsidR="00141D72" w:rsidRDefault="00141D72" w:rsidP="00141D72">
            <w:pPr>
              <w:rPr>
                <w:rFonts w:ascii="Calibri" w:hAnsi="Calibri" w:cs="Calibri"/>
                <w:color w:val="000000"/>
                <w:sz w:val="22"/>
                <w:szCs w:val="22"/>
              </w:rPr>
            </w:pPr>
            <w:r>
              <w:rPr>
                <w:rFonts w:ascii="Calibri" w:hAnsi="Calibri" w:cs="Calibri"/>
                <w:color w:val="000000"/>
                <w:sz w:val="22"/>
                <w:szCs w:val="22"/>
              </w:rPr>
              <w:t>D</w:t>
            </w:r>
          </w:p>
        </w:tc>
        <w:tc>
          <w:tcPr>
            <w:tcW w:w="485" w:type="dxa"/>
            <w:shd w:val="clear" w:color="auto" w:fill="auto"/>
            <w:noWrap/>
            <w:vAlign w:val="bottom"/>
          </w:tcPr>
          <w:p w:rsidR="00141D72" w:rsidRDefault="00141D72" w:rsidP="00141D72">
            <w:pPr>
              <w:rPr>
                <w:rFonts w:ascii="Calibri" w:hAnsi="Calibri" w:cs="Calibri"/>
                <w:color w:val="000000"/>
                <w:sz w:val="22"/>
                <w:szCs w:val="22"/>
              </w:rPr>
            </w:pPr>
            <w:r>
              <w:rPr>
                <w:rFonts w:ascii="Calibri" w:hAnsi="Calibri" w:cs="Calibri"/>
                <w:color w:val="000000"/>
                <w:sz w:val="22"/>
                <w:szCs w:val="22"/>
              </w:rPr>
              <w:t>S</w:t>
            </w:r>
          </w:p>
        </w:tc>
        <w:tc>
          <w:tcPr>
            <w:tcW w:w="462" w:type="dxa"/>
            <w:shd w:val="clear" w:color="auto" w:fill="auto"/>
            <w:noWrap/>
            <w:vAlign w:val="bottom"/>
          </w:tcPr>
          <w:p w:rsidR="00141D72" w:rsidRDefault="00141D72" w:rsidP="00141D72">
            <w:pPr>
              <w:rPr>
                <w:rFonts w:ascii="Calibri" w:hAnsi="Calibri" w:cs="Calibri"/>
                <w:color w:val="000000"/>
                <w:sz w:val="22"/>
                <w:szCs w:val="22"/>
              </w:rPr>
            </w:pPr>
            <w:r>
              <w:rPr>
                <w:rFonts w:ascii="Calibri" w:hAnsi="Calibri" w:cs="Calibri"/>
                <w:color w:val="000000"/>
                <w:sz w:val="22"/>
                <w:szCs w:val="22"/>
              </w:rPr>
              <w:t>S</w:t>
            </w:r>
          </w:p>
        </w:tc>
        <w:tc>
          <w:tcPr>
            <w:tcW w:w="485" w:type="dxa"/>
            <w:shd w:val="clear" w:color="auto" w:fill="auto"/>
            <w:noWrap/>
            <w:vAlign w:val="bottom"/>
          </w:tcPr>
          <w:p w:rsidR="00141D72" w:rsidRDefault="00141D72" w:rsidP="00141D72">
            <w:pPr>
              <w:rPr>
                <w:rFonts w:ascii="Calibri" w:hAnsi="Calibri" w:cs="Calibri"/>
                <w:color w:val="000000"/>
                <w:sz w:val="22"/>
                <w:szCs w:val="22"/>
              </w:rPr>
            </w:pPr>
            <w:r>
              <w:rPr>
                <w:rFonts w:ascii="Calibri" w:hAnsi="Calibri" w:cs="Calibri"/>
                <w:color w:val="000000"/>
                <w:sz w:val="22"/>
                <w:szCs w:val="22"/>
              </w:rPr>
              <w:t>D</w:t>
            </w:r>
          </w:p>
        </w:tc>
        <w:tc>
          <w:tcPr>
            <w:tcW w:w="473" w:type="dxa"/>
            <w:shd w:val="clear" w:color="auto" w:fill="auto"/>
            <w:noWrap/>
            <w:vAlign w:val="bottom"/>
          </w:tcPr>
          <w:p w:rsidR="00141D72" w:rsidRDefault="00141D72" w:rsidP="00141D72">
            <w:pPr>
              <w:rPr>
                <w:rFonts w:ascii="Calibri" w:hAnsi="Calibri" w:cs="Calibri"/>
                <w:color w:val="000000"/>
                <w:sz w:val="22"/>
                <w:szCs w:val="22"/>
              </w:rPr>
            </w:pPr>
            <w:r>
              <w:rPr>
                <w:rFonts w:ascii="Calibri" w:hAnsi="Calibri" w:cs="Calibri"/>
                <w:color w:val="000000"/>
                <w:sz w:val="22"/>
                <w:szCs w:val="22"/>
              </w:rPr>
              <w:t>S</w:t>
            </w:r>
          </w:p>
        </w:tc>
        <w:tc>
          <w:tcPr>
            <w:tcW w:w="485" w:type="dxa"/>
            <w:shd w:val="clear" w:color="auto" w:fill="auto"/>
            <w:noWrap/>
            <w:vAlign w:val="bottom"/>
          </w:tcPr>
          <w:p w:rsidR="00141D72" w:rsidRDefault="00141D72" w:rsidP="00141D72">
            <w:pPr>
              <w:rPr>
                <w:rFonts w:ascii="Calibri" w:hAnsi="Calibri" w:cs="Calibri"/>
                <w:color w:val="000000"/>
                <w:sz w:val="22"/>
                <w:szCs w:val="22"/>
              </w:rPr>
            </w:pPr>
            <w:r>
              <w:rPr>
                <w:rFonts w:ascii="Calibri" w:hAnsi="Calibri" w:cs="Calibri"/>
                <w:color w:val="000000"/>
                <w:sz w:val="22"/>
                <w:szCs w:val="22"/>
              </w:rPr>
              <w:t>S</w:t>
            </w:r>
          </w:p>
        </w:tc>
        <w:tc>
          <w:tcPr>
            <w:tcW w:w="462" w:type="dxa"/>
            <w:shd w:val="clear" w:color="auto" w:fill="auto"/>
            <w:noWrap/>
            <w:vAlign w:val="bottom"/>
          </w:tcPr>
          <w:p w:rsidR="00141D72" w:rsidRDefault="00141D72" w:rsidP="00141D72">
            <w:pPr>
              <w:rPr>
                <w:rFonts w:ascii="Calibri" w:hAnsi="Calibri" w:cs="Calibri"/>
                <w:color w:val="000000"/>
                <w:sz w:val="22"/>
                <w:szCs w:val="22"/>
              </w:rPr>
            </w:pPr>
            <w:r>
              <w:rPr>
                <w:rFonts w:ascii="Calibri" w:hAnsi="Calibri" w:cs="Calibri"/>
                <w:color w:val="000000"/>
                <w:sz w:val="22"/>
                <w:szCs w:val="22"/>
              </w:rPr>
              <w:t>S</w:t>
            </w:r>
          </w:p>
        </w:tc>
        <w:tc>
          <w:tcPr>
            <w:tcW w:w="485" w:type="dxa"/>
            <w:shd w:val="clear" w:color="auto" w:fill="auto"/>
            <w:noWrap/>
            <w:vAlign w:val="bottom"/>
          </w:tcPr>
          <w:p w:rsidR="00141D72" w:rsidRDefault="00141D72" w:rsidP="00141D72">
            <w:pPr>
              <w:rPr>
                <w:rFonts w:ascii="Calibri" w:hAnsi="Calibri" w:cs="Calibri"/>
                <w:color w:val="000000"/>
                <w:sz w:val="22"/>
                <w:szCs w:val="22"/>
              </w:rPr>
            </w:pPr>
            <w:r>
              <w:rPr>
                <w:rFonts w:ascii="Calibri" w:hAnsi="Calibri" w:cs="Calibri"/>
                <w:color w:val="000000"/>
                <w:sz w:val="22"/>
                <w:szCs w:val="22"/>
              </w:rPr>
              <w:t>D</w:t>
            </w:r>
          </w:p>
        </w:tc>
        <w:tc>
          <w:tcPr>
            <w:tcW w:w="473" w:type="dxa"/>
            <w:shd w:val="clear" w:color="auto" w:fill="auto"/>
            <w:noWrap/>
            <w:vAlign w:val="bottom"/>
          </w:tcPr>
          <w:p w:rsidR="00141D72" w:rsidRDefault="00141D72" w:rsidP="00141D72">
            <w:pPr>
              <w:rPr>
                <w:rFonts w:ascii="Calibri" w:hAnsi="Calibri" w:cs="Calibri"/>
                <w:color w:val="000000"/>
                <w:sz w:val="22"/>
                <w:szCs w:val="22"/>
              </w:rPr>
            </w:pPr>
            <w:r>
              <w:rPr>
                <w:rFonts w:ascii="Calibri" w:hAnsi="Calibri" w:cs="Calibri"/>
                <w:color w:val="000000"/>
                <w:sz w:val="22"/>
                <w:szCs w:val="22"/>
              </w:rPr>
              <w:t>D</w:t>
            </w:r>
          </w:p>
        </w:tc>
        <w:tc>
          <w:tcPr>
            <w:tcW w:w="485" w:type="dxa"/>
            <w:shd w:val="clear" w:color="auto" w:fill="auto"/>
            <w:noWrap/>
            <w:vAlign w:val="bottom"/>
          </w:tcPr>
          <w:p w:rsidR="00141D72" w:rsidRDefault="00141D72" w:rsidP="00141D72">
            <w:pPr>
              <w:rPr>
                <w:rFonts w:ascii="Calibri" w:hAnsi="Calibri" w:cs="Calibri"/>
                <w:color w:val="000000"/>
                <w:sz w:val="22"/>
                <w:szCs w:val="22"/>
              </w:rPr>
            </w:pPr>
            <w:r>
              <w:rPr>
                <w:rFonts w:ascii="Calibri" w:hAnsi="Calibri" w:cs="Calibri"/>
                <w:color w:val="000000"/>
                <w:sz w:val="22"/>
                <w:szCs w:val="22"/>
              </w:rPr>
              <w:t>S</w:t>
            </w:r>
          </w:p>
        </w:tc>
        <w:tc>
          <w:tcPr>
            <w:tcW w:w="462" w:type="dxa"/>
            <w:shd w:val="clear" w:color="auto" w:fill="auto"/>
            <w:noWrap/>
            <w:vAlign w:val="bottom"/>
          </w:tcPr>
          <w:p w:rsidR="00141D72" w:rsidRDefault="00141D72" w:rsidP="00141D72">
            <w:pPr>
              <w:rPr>
                <w:rFonts w:ascii="Calibri" w:hAnsi="Calibri" w:cs="Calibri"/>
                <w:color w:val="000000"/>
                <w:sz w:val="22"/>
                <w:szCs w:val="22"/>
              </w:rPr>
            </w:pPr>
            <w:r>
              <w:rPr>
                <w:rFonts w:ascii="Calibri" w:hAnsi="Calibri" w:cs="Calibri"/>
                <w:color w:val="000000"/>
                <w:sz w:val="22"/>
                <w:szCs w:val="22"/>
              </w:rPr>
              <w:t>D</w:t>
            </w:r>
          </w:p>
        </w:tc>
        <w:tc>
          <w:tcPr>
            <w:tcW w:w="485" w:type="dxa"/>
            <w:shd w:val="clear" w:color="auto" w:fill="auto"/>
            <w:noWrap/>
            <w:vAlign w:val="bottom"/>
          </w:tcPr>
          <w:p w:rsidR="00141D72" w:rsidRDefault="00141D72" w:rsidP="00141D72">
            <w:pPr>
              <w:rPr>
                <w:rFonts w:ascii="Calibri" w:hAnsi="Calibri" w:cs="Calibri"/>
                <w:color w:val="000000"/>
                <w:sz w:val="22"/>
                <w:szCs w:val="22"/>
              </w:rPr>
            </w:pPr>
            <w:r>
              <w:rPr>
                <w:rFonts w:ascii="Calibri" w:hAnsi="Calibri" w:cs="Calibri"/>
                <w:color w:val="000000"/>
                <w:sz w:val="22"/>
                <w:szCs w:val="22"/>
              </w:rPr>
              <w:t>D</w:t>
            </w:r>
          </w:p>
        </w:tc>
        <w:tc>
          <w:tcPr>
            <w:tcW w:w="473" w:type="dxa"/>
            <w:shd w:val="clear" w:color="auto" w:fill="auto"/>
            <w:noWrap/>
            <w:vAlign w:val="bottom"/>
          </w:tcPr>
          <w:p w:rsidR="00141D72" w:rsidRDefault="00141D72" w:rsidP="00141D72">
            <w:pPr>
              <w:rPr>
                <w:rFonts w:ascii="Calibri" w:hAnsi="Calibri" w:cs="Calibri"/>
                <w:color w:val="000000"/>
                <w:sz w:val="22"/>
                <w:szCs w:val="22"/>
              </w:rPr>
            </w:pPr>
            <w:r>
              <w:rPr>
                <w:rFonts w:ascii="Calibri" w:hAnsi="Calibri" w:cs="Calibri"/>
                <w:color w:val="000000"/>
                <w:sz w:val="22"/>
                <w:szCs w:val="22"/>
              </w:rPr>
              <w:t>S</w:t>
            </w:r>
          </w:p>
        </w:tc>
        <w:tc>
          <w:tcPr>
            <w:tcW w:w="485" w:type="dxa"/>
            <w:shd w:val="clear" w:color="auto" w:fill="auto"/>
            <w:noWrap/>
            <w:vAlign w:val="bottom"/>
          </w:tcPr>
          <w:p w:rsidR="00141D72" w:rsidRDefault="00141D72" w:rsidP="00141D72">
            <w:pPr>
              <w:rPr>
                <w:rFonts w:ascii="Calibri" w:hAnsi="Calibri" w:cs="Calibri"/>
                <w:color w:val="000000"/>
                <w:sz w:val="22"/>
                <w:szCs w:val="22"/>
              </w:rPr>
            </w:pPr>
            <w:r>
              <w:rPr>
                <w:rFonts w:ascii="Calibri" w:hAnsi="Calibri" w:cs="Calibri"/>
                <w:color w:val="000000"/>
                <w:sz w:val="22"/>
                <w:szCs w:val="22"/>
              </w:rPr>
              <w:t>D</w:t>
            </w:r>
          </w:p>
        </w:tc>
        <w:tc>
          <w:tcPr>
            <w:tcW w:w="462" w:type="dxa"/>
            <w:shd w:val="clear" w:color="auto" w:fill="auto"/>
            <w:noWrap/>
            <w:vAlign w:val="bottom"/>
          </w:tcPr>
          <w:p w:rsidR="00141D72" w:rsidRDefault="00141D72" w:rsidP="00141D72">
            <w:pPr>
              <w:rPr>
                <w:rFonts w:ascii="Calibri" w:hAnsi="Calibri" w:cs="Calibri"/>
                <w:color w:val="000000"/>
                <w:sz w:val="22"/>
                <w:szCs w:val="22"/>
              </w:rPr>
            </w:pPr>
            <w:r>
              <w:rPr>
                <w:rFonts w:ascii="Calibri" w:hAnsi="Calibri" w:cs="Calibri"/>
                <w:color w:val="000000"/>
                <w:sz w:val="22"/>
                <w:szCs w:val="22"/>
              </w:rPr>
              <w:t>D</w:t>
            </w:r>
          </w:p>
        </w:tc>
        <w:tc>
          <w:tcPr>
            <w:tcW w:w="485" w:type="dxa"/>
            <w:shd w:val="clear" w:color="auto" w:fill="auto"/>
            <w:noWrap/>
            <w:vAlign w:val="bottom"/>
          </w:tcPr>
          <w:p w:rsidR="00141D72" w:rsidRDefault="00141D72" w:rsidP="00141D72">
            <w:pPr>
              <w:rPr>
                <w:rFonts w:ascii="Calibri" w:hAnsi="Calibri" w:cs="Calibri"/>
                <w:color w:val="000000"/>
                <w:sz w:val="22"/>
                <w:szCs w:val="22"/>
              </w:rPr>
            </w:pPr>
            <w:r>
              <w:rPr>
                <w:rFonts w:ascii="Calibri" w:hAnsi="Calibri" w:cs="Calibri"/>
                <w:color w:val="000000"/>
                <w:sz w:val="22"/>
                <w:szCs w:val="22"/>
              </w:rPr>
              <w:t>D</w:t>
            </w:r>
          </w:p>
        </w:tc>
      </w:tr>
    </w:tbl>
    <w:p w:rsidR="005F4878" w:rsidRDefault="005F4878" w:rsidP="0075141B">
      <w:pPr>
        <w:rPr>
          <w:b/>
          <w:sz w:val="26"/>
          <w:szCs w:val="26"/>
          <w:lang w:val="vi-VN"/>
        </w:rPr>
      </w:pPr>
    </w:p>
    <w:p w:rsidR="005F4878" w:rsidRDefault="005F4878" w:rsidP="0075141B">
      <w:pPr>
        <w:rPr>
          <w:b/>
          <w:sz w:val="26"/>
          <w:szCs w:val="26"/>
          <w:lang w:val="vi-VN"/>
        </w:rPr>
      </w:pPr>
    </w:p>
    <w:p w:rsidR="005F4878" w:rsidRDefault="005F4878" w:rsidP="0075141B">
      <w:pPr>
        <w:rPr>
          <w:b/>
          <w:sz w:val="26"/>
          <w:szCs w:val="26"/>
          <w:lang w:val="vi-VN"/>
        </w:rPr>
      </w:pPr>
    </w:p>
    <w:p w:rsidR="005F4878" w:rsidRDefault="005F4878" w:rsidP="0075141B">
      <w:pPr>
        <w:rPr>
          <w:b/>
          <w:sz w:val="26"/>
          <w:szCs w:val="26"/>
          <w:lang w:val="vi-VN"/>
        </w:rPr>
      </w:pPr>
    </w:p>
    <w:p w:rsidR="005F4878" w:rsidRDefault="005F4878" w:rsidP="0075141B">
      <w:pPr>
        <w:rPr>
          <w:b/>
          <w:sz w:val="26"/>
          <w:szCs w:val="26"/>
          <w:lang w:val="vi-VN"/>
        </w:rPr>
      </w:pPr>
    </w:p>
    <w:p w:rsidR="005F4878" w:rsidRDefault="005F4878" w:rsidP="0075141B">
      <w:pPr>
        <w:rPr>
          <w:b/>
          <w:sz w:val="26"/>
          <w:szCs w:val="26"/>
          <w:lang w:val="vi-VN"/>
        </w:rPr>
      </w:pPr>
    </w:p>
    <w:p w:rsidR="005F4878" w:rsidRDefault="005F4878" w:rsidP="0075141B">
      <w:pPr>
        <w:rPr>
          <w:b/>
          <w:sz w:val="26"/>
          <w:szCs w:val="26"/>
          <w:lang w:val="vi-VN"/>
        </w:rPr>
      </w:pPr>
    </w:p>
    <w:p w:rsidR="005F4878" w:rsidRDefault="005F4878" w:rsidP="0075141B">
      <w:pPr>
        <w:rPr>
          <w:b/>
          <w:sz w:val="26"/>
          <w:szCs w:val="26"/>
          <w:lang w:val="vi-VN"/>
        </w:rPr>
      </w:pPr>
    </w:p>
    <w:p w:rsidR="005F4878" w:rsidRDefault="005F4878" w:rsidP="0075141B">
      <w:pPr>
        <w:rPr>
          <w:b/>
          <w:sz w:val="26"/>
          <w:szCs w:val="26"/>
          <w:lang w:val="vi-VN"/>
        </w:rPr>
      </w:pPr>
    </w:p>
    <w:p w:rsidR="005F4878" w:rsidRDefault="005F4878" w:rsidP="0075141B">
      <w:pPr>
        <w:rPr>
          <w:b/>
          <w:sz w:val="26"/>
          <w:szCs w:val="26"/>
          <w:lang w:val="vi-VN"/>
        </w:rPr>
      </w:pPr>
    </w:p>
    <w:p w:rsidR="005F4878" w:rsidRDefault="005F4878" w:rsidP="0075141B">
      <w:pPr>
        <w:rPr>
          <w:b/>
          <w:sz w:val="26"/>
          <w:szCs w:val="26"/>
          <w:lang w:val="vi-VN"/>
        </w:rPr>
      </w:pPr>
    </w:p>
    <w:p w:rsidR="005F4878" w:rsidRDefault="005F4878" w:rsidP="0075141B">
      <w:pPr>
        <w:rPr>
          <w:b/>
          <w:sz w:val="26"/>
          <w:szCs w:val="26"/>
          <w:lang w:val="vi-VN"/>
        </w:rPr>
      </w:pPr>
    </w:p>
    <w:p w:rsidR="005F4878" w:rsidRDefault="005F4878" w:rsidP="0075141B">
      <w:pPr>
        <w:rPr>
          <w:b/>
          <w:sz w:val="26"/>
          <w:szCs w:val="26"/>
          <w:lang w:val="vi-VN"/>
        </w:rPr>
      </w:pPr>
    </w:p>
    <w:p w:rsidR="005F4878" w:rsidRDefault="005F4878" w:rsidP="0075141B">
      <w:pPr>
        <w:rPr>
          <w:b/>
          <w:sz w:val="26"/>
          <w:szCs w:val="26"/>
          <w:lang w:val="vi-VN"/>
        </w:rPr>
      </w:pPr>
    </w:p>
    <w:p w:rsidR="005F4878" w:rsidRDefault="005F4878" w:rsidP="0075141B">
      <w:pPr>
        <w:rPr>
          <w:b/>
          <w:sz w:val="26"/>
          <w:szCs w:val="26"/>
          <w:lang w:val="vi-VN"/>
        </w:rPr>
      </w:pPr>
    </w:p>
    <w:p w:rsidR="005F4878" w:rsidRDefault="005F4878" w:rsidP="0075141B">
      <w:pPr>
        <w:rPr>
          <w:b/>
          <w:sz w:val="26"/>
          <w:szCs w:val="26"/>
          <w:lang w:val="vi-VN"/>
        </w:rPr>
      </w:pPr>
    </w:p>
    <w:p w:rsidR="005F4878" w:rsidRDefault="005F4878" w:rsidP="0075141B">
      <w:pPr>
        <w:rPr>
          <w:b/>
          <w:sz w:val="26"/>
          <w:szCs w:val="26"/>
          <w:lang w:val="vi-VN"/>
        </w:rPr>
      </w:pPr>
    </w:p>
    <w:p w:rsidR="005F4878" w:rsidRDefault="005F4878" w:rsidP="0075141B">
      <w:pPr>
        <w:rPr>
          <w:b/>
          <w:sz w:val="26"/>
          <w:szCs w:val="26"/>
          <w:lang w:val="vi-VN"/>
        </w:rPr>
      </w:pPr>
    </w:p>
    <w:p w:rsidR="005F4878" w:rsidRDefault="005F4878" w:rsidP="0075141B">
      <w:pPr>
        <w:rPr>
          <w:b/>
          <w:sz w:val="26"/>
          <w:szCs w:val="26"/>
          <w:lang w:val="vi-VN"/>
        </w:rPr>
      </w:pPr>
    </w:p>
    <w:p w:rsidR="005F4878" w:rsidRDefault="005F4878" w:rsidP="0075141B">
      <w:pPr>
        <w:rPr>
          <w:b/>
          <w:sz w:val="26"/>
          <w:szCs w:val="26"/>
          <w:lang w:val="vi-VN"/>
        </w:rPr>
      </w:pPr>
    </w:p>
    <w:p w:rsidR="005F4878" w:rsidRDefault="005F4878" w:rsidP="0075141B">
      <w:pPr>
        <w:rPr>
          <w:b/>
          <w:sz w:val="26"/>
          <w:szCs w:val="26"/>
          <w:lang w:val="vi-VN"/>
        </w:rPr>
      </w:pPr>
    </w:p>
    <w:p w:rsidR="005F4878" w:rsidRDefault="005F4878" w:rsidP="0075141B">
      <w:pPr>
        <w:rPr>
          <w:b/>
          <w:sz w:val="26"/>
          <w:szCs w:val="26"/>
          <w:lang w:val="vi-VN"/>
        </w:rPr>
      </w:pPr>
    </w:p>
    <w:p w:rsidR="005F4878" w:rsidRDefault="005F4878" w:rsidP="0075141B">
      <w:pPr>
        <w:rPr>
          <w:b/>
          <w:sz w:val="26"/>
          <w:szCs w:val="26"/>
          <w:lang w:val="vi-VN"/>
        </w:rPr>
      </w:pPr>
    </w:p>
    <w:p w:rsidR="005F4878" w:rsidRDefault="005F4878" w:rsidP="0075141B">
      <w:pPr>
        <w:rPr>
          <w:b/>
          <w:sz w:val="26"/>
          <w:szCs w:val="26"/>
          <w:lang w:val="vi-VN"/>
        </w:rPr>
      </w:pPr>
    </w:p>
    <w:p w:rsidR="005F4878" w:rsidRDefault="005F4878" w:rsidP="0075141B">
      <w:pPr>
        <w:rPr>
          <w:b/>
          <w:sz w:val="26"/>
          <w:szCs w:val="26"/>
          <w:lang w:val="vi-VN"/>
        </w:rPr>
      </w:pPr>
    </w:p>
    <w:p w:rsidR="005F4878" w:rsidRDefault="005F4878" w:rsidP="0075141B">
      <w:pPr>
        <w:rPr>
          <w:b/>
          <w:sz w:val="26"/>
          <w:szCs w:val="26"/>
          <w:lang w:val="vi-VN"/>
        </w:rPr>
      </w:pPr>
    </w:p>
    <w:p w:rsidR="005F4878" w:rsidRDefault="005F4878" w:rsidP="0075141B">
      <w:pPr>
        <w:rPr>
          <w:b/>
          <w:sz w:val="26"/>
          <w:szCs w:val="26"/>
          <w:lang w:val="vi-VN"/>
        </w:rPr>
      </w:pPr>
    </w:p>
    <w:p w:rsidR="005F4878" w:rsidRDefault="005F4878" w:rsidP="0075141B">
      <w:pPr>
        <w:rPr>
          <w:b/>
          <w:sz w:val="26"/>
          <w:szCs w:val="26"/>
          <w:lang w:val="vi-VN"/>
        </w:rPr>
      </w:pPr>
    </w:p>
    <w:p w:rsidR="005F4878" w:rsidRDefault="005F4878" w:rsidP="0075141B">
      <w:pPr>
        <w:rPr>
          <w:b/>
          <w:sz w:val="26"/>
          <w:szCs w:val="26"/>
          <w:lang w:val="vi-VN"/>
        </w:rPr>
      </w:pPr>
    </w:p>
    <w:p w:rsidR="005F4878" w:rsidRDefault="005F4878" w:rsidP="0075141B">
      <w:pPr>
        <w:rPr>
          <w:b/>
          <w:sz w:val="26"/>
          <w:szCs w:val="26"/>
          <w:lang w:val="vi-VN"/>
        </w:rPr>
      </w:pPr>
    </w:p>
    <w:p w:rsidR="005F4878" w:rsidRDefault="005F4878" w:rsidP="0075141B">
      <w:pPr>
        <w:rPr>
          <w:b/>
          <w:sz w:val="26"/>
          <w:szCs w:val="26"/>
          <w:lang w:val="vi-VN"/>
        </w:rPr>
      </w:pPr>
    </w:p>
    <w:p w:rsidR="005F4878" w:rsidRDefault="005F4878" w:rsidP="0075141B">
      <w:pPr>
        <w:rPr>
          <w:b/>
          <w:sz w:val="26"/>
          <w:szCs w:val="26"/>
          <w:lang w:val="vi-VN"/>
        </w:rPr>
      </w:pPr>
    </w:p>
    <w:p w:rsidR="007F0861" w:rsidRPr="008A7D53" w:rsidRDefault="007F0861" w:rsidP="0075141B">
      <w:pPr>
        <w:rPr>
          <w:b/>
          <w:sz w:val="26"/>
          <w:szCs w:val="26"/>
        </w:rPr>
      </w:pPr>
      <w:r w:rsidRPr="008A7D53">
        <w:rPr>
          <w:b/>
          <w:sz w:val="26"/>
          <w:szCs w:val="26"/>
          <w:lang w:val="vi-VN"/>
        </w:rPr>
        <w:t>II. TỰ LUẬN :</w:t>
      </w:r>
      <w:r w:rsidRPr="008A7D53">
        <w:rPr>
          <w:b/>
          <w:sz w:val="26"/>
          <w:szCs w:val="26"/>
        </w:rPr>
        <w:t xml:space="preserve"> </w:t>
      </w:r>
    </w:p>
    <w:p w:rsidR="00DA53C6" w:rsidRPr="008A7D53" w:rsidRDefault="0039062B" w:rsidP="0075141B">
      <w:pPr>
        <w:pStyle w:val="NormalWeb"/>
        <w:spacing w:before="0" w:beforeAutospacing="0" w:after="0" w:afterAutospacing="0"/>
        <w:jc w:val="both"/>
        <w:rPr>
          <w:b/>
          <w:sz w:val="26"/>
          <w:szCs w:val="26"/>
        </w:rPr>
      </w:pPr>
      <w:r w:rsidRPr="008A7D53">
        <w:rPr>
          <w:b/>
          <w:sz w:val="26"/>
          <w:szCs w:val="26"/>
        </w:rPr>
        <w:t>Đề 905-907</w:t>
      </w:r>
    </w:p>
    <w:p w:rsidR="0039062B" w:rsidRPr="008A7D53" w:rsidRDefault="0039062B" w:rsidP="0075141B">
      <w:pPr>
        <w:tabs>
          <w:tab w:val="left" w:pos="0"/>
        </w:tabs>
        <w:jc w:val="both"/>
        <w:rPr>
          <w:color w:val="000000" w:themeColor="text1"/>
          <w:sz w:val="26"/>
          <w:szCs w:val="26"/>
          <w:lang w:val="vi-VN"/>
        </w:rPr>
      </w:pPr>
    </w:p>
    <w:tbl>
      <w:tblPr>
        <w:tblStyle w:val="TableGrid"/>
        <w:tblW w:w="0" w:type="auto"/>
        <w:tblLayout w:type="fixed"/>
        <w:tblLook w:val="04A0" w:firstRow="1" w:lastRow="0" w:firstColumn="1" w:lastColumn="0" w:noHBand="0" w:noVBand="1"/>
      </w:tblPr>
      <w:tblGrid>
        <w:gridCol w:w="10520"/>
      </w:tblGrid>
      <w:tr w:rsidR="0039062B" w:rsidRPr="008A7D53" w:rsidTr="001B0659">
        <w:tc>
          <w:tcPr>
            <w:tcW w:w="10520" w:type="dxa"/>
          </w:tcPr>
          <w:p w:rsidR="0039062B" w:rsidRPr="008A7D53" w:rsidRDefault="0039062B" w:rsidP="004B6AFC">
            <w:pPr>
              <w:tabs>
                <w:tab w:val="left" w:pos="0"/>
              </w:tabs>
              <w:jc w:val="both"/>
              <w:rPr>
                <w:color w:val="000000" w:themeColor="text1"/>
                <w:sz w:val="26"/>
                <w:szCs w:val="26"/>
              </w:rPr>
            </w:pPr>
            <w:r w:rsidRPr="008A7D53">
              <w:rPr>
                <w:b/>
                <w:color w:val="000000" w:themeColor="text1"/>
                <w:sz w:val="26"/>
                <w:szCs w:val="26"/>
              </w:rPr>
              <w:t>Câu 1:</w:t>
            </w:r>
            <w:r w:rsidRPr="008A7D53">
              <w:rPr>
                <w:color w:val="000000" w:themeColor="text1"/>
                <w:sz w:val="26"/>
                <w:szCs w:val="26"/>
              </w:rPr>
              <w:t xml:space="preserve"> </w:t>
            </w:r>
            <w:r w:rsidR="00AC1129" w:rsidRPr="008A7D53">
              <w:rPr>
                <w:color w:val="000000" w:themeColor="text1"/>
                <w:sz w:val="26"/>
                <w:szCs w:val="26"/>
              </w:rPr>
              <w:t xml:space="preserve"> (1,0 điểm) </w:t>
            </w:r>
            <w:r w:rsidRPr="008A7D53">
              <w:rPr>
                <w:color w:val="000000" w:themeColor="text1"/>
                <w:sz w:val="26"/>
                <w:szCs w:val="26"/>
                <w:lang w:val="vi-VN"/>
              </w:rPr>
              <w:t xml:space="preserve">Trình bày các bước </w:t>
            </w:r>
            <w:r w:rsidRPr="008A7D53">
              <w:rPr>
                <w:color w:val="000000" w:themeColor="text1"/>
                <w:sz w:val="26"/>
                <w:szCs w:val="26"/>
              </w:rPr>
              <w:t xml:space="preserve">của </w:t>
            </w:r>
            <w:r w:rsidRPr="008A7D53">
              <w:rPr>
                <w:color w:val="000000" w:themeColor="text1"/>
                <w:sz w:val="26"/>
                <w:szCs w:val="26"/>
                <w:lang w:val="vi-VN"/>
              </w:rPr>
              <w:t xml:space="preserve">quy trình ứng dụng công nghệ sinh học trong </w:t>
            </w:r>
            <w:r w:rsidRPr="008A7D53">
              <w:rPr>
                <w:color w:val="000000" w:themeColor="text1"/>
                <w:sz w:val="26"/>
                <w:szCs w:val="26"/>
              </w:rPr>
              <w:t>trong phát hiện sớm virus gây bệnh ở vật nuôi?</w:t>
            </w:r>
          </w:p>
        </w:tc>
      </w:tr>
      <w:tr w:rsidR="00922E2F" w:rsidRPr="008A7D53" w:rsidTr="005F4878">
        <w:tc>
          <w:tcPr>
            <w:tcW w:w="10520" w:type="dxa"/>
          </w:tcPr>
          <w:p w:rsidR="00922E2F" w:rsidRPr="008A7D53" w:rsidRDefault="00922E2F" w:rsidP="004B6AFC">
            <w:pPr>
              <w:jc w:val="both"/>
              <w:rPr>
                <w:color w:val="000000" w:themeColor="text1"/>
                <w:sz w:val="26"/>
                <w:szCs w:val="26"/>
              </w:rPr>
            </w:pPr>
            <w:r w:rsidRPr="008A7D53">
              <w:rPr>
                <w:color w:val="000000" w:themeColor="text1"/>
                <w:sz w:val="26"/>
                <w:szCs w:val="26"/>
              </w:rPr>
              <w:t xml:space="preserve">Bước 1. Thu mẫu bệnh phẩm (từ vật nuôi nghi bị nhiễm bệnh). </w:t>
            </w:r>
          </w:p>
          <w:p w:rsidR="00922E2F" w:rsidRPr="008A7D53" w:rsidRDefault="00922E2F" w:rsidP="004B6AFC">
            <w:pPr>
              <w:jc w:val="both"/>
              <w:rPr>
                <w:color w:val="000000" w:themeColor="text1"/>
                <w:sz w:val="26"/>
                <w:szCs w:val="26"/>
              </w:rPr>
            </w:pPr>
            <w:r w:rsidRPr="008A7D53">
              <w:rPr>
                <w:color w:val="000000" w:themeColor="text1"/>
                <w:sz w:val="26"/>
                <w:szCs w:val="26"/>
              </w:rPr>
              <w:t>Bước 2. Tách chiết RNA tổng số từ mẫu bệnh phẩm (gồm RNA của vật nuôi và RNA của virus gây bệnh nếu có).</w:t>
            </w:r>
          </w:p>
          <w:p w:rsidR="00922E2F" w:rsidRPr="008A7D53" w:rsidRDefault="00922E2F" w:rsidP="004B6AFC">
            <w:pPr>
              <w:jc w:val="both"/>
              <w:rPr>
                <w:color w:val="000000" w:themeColor="text1"/>
                <w:sz w:val="26"/>
                <w:szCs w:val="26"/>
              </w:rPr>
            </w:pPr>
            <w:r w:rsidRPr="008A7D53">
              <w:rPr>
                <w:color w:val="000000" w:themeColor="text1"/>
                <w:sz w:val="26"/>
                <w:szCs w:val="26"/>
              </w:rPr>
              <w:t>Bước 3. Tổng hợp cDNA (Sử dụng RNA tổng số làm khuôn để tổng hợp cDNA nhờ quá trình phiên mã ngược).</w:t>
            </w:r>
          </w:p>
          <w:p w:rsidR="00922E2F" w:rsidRPr="008A7D53" w:rsidRDefault="00922E2F" w:rsidP="004B6AFC">
            <w:pPr>
              <w:jc w:val="both"/>
              <w:rPr>
                <w:color w:val="000000" w:themeColor="text1"/>
                <w:sz w:val="26"/>
                <w:szCs w:val="26"/>
              </w:rPr>
            </w:pPr>
            <w:r w:rsidRPr="008A7D53">
              <w:rPr>
                <w:color w:val="000000" w:themeColor="text1"/>
                <w:sz w:val="26"/>
                <w:szCs w:val="26"/>
              </w:rPr>
              <w:t>Bước 4. Khuếch đại cDNA bằng phản ứng PCR với cặp mồi đặc hiệu.</w:t>
            </w:r>
          </w:p>
          <w:p w:rsidR="00922E2F" w:rsidRPr="008A7D53" w:rsidRDefault="00922E2F" w:rsidP="004B6AFC">
            <w:pPr>
              <w:jc w:val="both"/>
              <w:rPr>
                <w:color w:val="000000" w:themeColor="text1"/>
                <w:sz w:val="26"/>
                <w:szCs w:val="26"/>
              </w:rPr>
            </w:pPr>
            <w:r w:rsidRPr="008A7D53">
              <w:rPr>
                <w:color w:val="000000" w:themeColor="text1"/>
                <w:sz w:val="26"/>
                <w:szCs w:val="26"/>
              </w:rPr>
              <w:t>Bước 5. Điện di kiểm tra sản phẩm PCR để xác định sự có mặt hay không của virus gây bệnh.</w:t>
            </w:r>
          </w:p>
          <w:p w:rsidR="00922E2F" w:rsidRPr="008A7D53" w:rsidRDefault="00922E2F" w:rsidP="004B6AFC">
            <w:pPr>
              <w:pStyle w:val="NormalWeb"/>
              <w:spacing w:before="0" w:beforeAutospacing="0" w:after="0" w:afterAutospacing="0"/>
              <w:jc w:val="both"/>
              <w:rPr>
                <w:b/>
                <w:i/>
                <w:sz w:val="26"/>
                <w:szCs w:val="26"/>
              </w:rPr>
            </w:pPr>
            <w:r w:rsidRPr="008A7D53">
              <w:rPr>
                <w:b/>
                <w:i/>
                <w:sz w:val="26"/>
                <w:szCs w:val="26"/>
              </w:rPr>
              <w:t xml:space="preserve">Mỗi ý </w:t>
            </w:r>
            <w:r w:rsidRPr="008A7D53">
              <w:rPr>
                <w:b/>
                <w:i/>
                <w:color w:val="000000" w:themeColor="text1"/>
                <w:sz w:val="26"/>
                <w:szCs w:val="26"/>
              </w:rPr>
              <w:t>(0,2 điểm)</w:t>
            </w:r>
          </w:p>
        </w:tc>
      </w:tr>
      <w:tr w:rsidR="00AC1129" w:rsidRPr="008A7D53" w:rsidTr="001B0659">
        <w:tc>
          <w:tcPr>
            <w:tcW w:w="10520" w:type="dxa"/>
          </w:tcPr>
          <w:p w:rsidR="00AC1129" w:rsidRPr="008A7D53" w:rsidRDefault="004B6AFC" w:rsidP="004B6AFC">
            <w:pPr>
              <w:tabs>
                <w:tab w:val="left" w:pos="0"/>
              </w:tabs>
              <w:jc w:val="both"/>
              <w:rPr>
                <w:sz w:val="26"/>
                <w:szCs w:val="26"/>
              </w:rPr>
            </w:pPr>
            <w:r w:rsidRPr="008A7D53">
              <w:rPr>
                <w:b/>
                <w:sz w:val="26"/>
                <w:szCs w:val="26"/>
              </w:rPr>
              <w:t xml:space="preserve">Câu 2. </w:t>
            </w:r>
            <w:r w:rsidRPr="008A7D53">
              <w:rPr>
                <w:sz w:val="26"/>
                <w:szCs w:val="26"/>
              </w:rPr>
              <w:t>Tại một trang trại nuôi bò sữa Holstein Friesian (HF) đang giai đoạn khai thác sữa, vào mùa đông, chủ trang trại đã thực hiện các điều chỉnh sau: giảm 50% khẩu phần thức ăn thô xanh, cho ăn tự do thức ăn tinh (ngô, sắn, cám công nghiệp) và duy trì thời gian tối trong chuồng liên tục từ 17h00 đến 6h00 sáng hôm sau. Sau 2 tuần, ghi nhận sản lượng sữa giảm nhẹ và tỉ lệ mỡ sữa sụt giảm nghiêm trọng. Bằng kiến thức về chăm sóc và nuôi bò lấy sữa, em hãy:</w:t>
            </w:r>
          </w:p>
        </w:tc>
      </w:tr>
      <w:tr w:rsidR="00922E2F" w:rsidRPr="008A7D53" w:rsidTr="005F4878">
        <w:tc>
          <w:tcPr>
            <w:tcW w:w="10520" w:type="dxa"/>
          </w:tcPr>
          <w:p w:rsidR="004B6AFC" w:rsidRPr="008A7D53" w:rsidRDefault="004B6AFC" w:rsidP="004B6AFC">
            <w:pPr>
              <w:jc w:val="both"/>
              <w:rPr>
                <w:sz w:val="26"/>
                <w:szCs w:val="26"/>
              </w:rPr>
            </w:pPr>
            <w:r w:rsidRPr="008A7D53">
              <w:rPr>
                <w:b/>
                <w:bCs/>
                <w:sz w:val="26"/>
                <w:szCs w:val="26"/>
              </w:rPr>
              <w:t>a)</w:t>
            </w:r>
            <w:r w:rsidRPr="008A7D53">
              <w:rPr>
                <w:sz w:val="26"/>
                <w:szCs w:val="26"/>
              </w:rPr>
              <w:t xml:space="preserve"> Giải thích </w:t>
            </w:r>
            <w:r w:rsidRPr="008A7D53">
              <w:rPr>
                <w:bCs/>
                <w:sz w:val="26"/>
                <w:szCs w:val="26"/>
              </w:rPr>
              <w:t>nguyên nhân sai lầm về kĩ thuật</w:t>
            </w:r>
            <w:r w:rsidRPr="008A7D53">
              <w:rPr>
                <w:sz w:val="26"/>
                <w:szCs w:val="26"/>
              </w:rPr>
              <w:t xml:space="preserve"> mà trang trại đang mắc phải dẫn đến tình trạng trên.</w:t>
            </w:r>
          </w:p>
          <w:p w:rsidR="004B6AFC" w:rsidRPr="008A7D53" w:rsidRDefault="004B6AFC" w:rsidP="004B6AFC">
            <w:pPr>
              <w:rPr>
                <w:b/>
                <w:sz w:val="26"/>
                <w:szCs w:val="26"/>
                <w:lang w:val="vi-VN"/>
              </w:rPr>
            </w:pPr>
            <w:r w:rsidRPr="008A7D53">
              <w:rPr>
                <w:b/>
                <w:sz w:val="26"/>
                <w:szCs w:val="26"/>
                <w:lang w:val="vi-VN"/>
              </w:rPr>
              <w:t>- Sai lầm về dinh dưỡng: (0.5)</w:t>
            </w:r>
          </w:p>
          <w:p w:rsidR="004B6AFC" w:rsidRPr="008A7D53" w:rsidRDefault="004B6AFC" w:rsidP="004B6AFC">
            <w:pPr>
              <w:rPr>
                <w:sz w:val="26"/>
                <w:szCs w:val="26"/>
                <w:lang w:val="vi-VN"/>
              </w:rPr>
            </w:pPr>
            <w:r w:rsidRPr="008A7D53">
              <w:rPr>
                <w:sz w:val="26"/>
                <w:szCs w:val="26"/>
                <w:lang w:val="vi-VN"/>
              </w:rPr>
              <w:t xml:space="preserve">+ </w:t>
            </w:r>
            <w:r w:rsidRPr="008A7D53">
              <w:rPr>
                <w:sz w:val="26"/>
                <w:szCs w:val="26"/>
              </w:rPr>
              <w:t xml:space="preserve">Giảm 50% thức ăn thô xanh → thiếu </w:t>
            </w:r>
            <w:r w:rsidRPr="008A7D53">
              <w:rPr>
                <w:rStyle w:val="Strong"/>
                <w:sz w:val="26"/>
                <w:szCs w:val="26"/>
              </w:rPr>
              <w:t xml:space="preserve">xơ hiệu quả </w:t>
            </w:r>
            <w:r w:rsidRPr="008A7D53">
              <w:rPr>
                <w:sz w:val="26"/>
                <w:szCs w:val="26"/>
              </w:rPr>
              <w:t>trong khẩu phần</w:t>
            </w:r>
            <w:r w:rsidRPr="008A7D53">
              <w:rPr>
                <w:sz w:val="26"/>
                <w:szCs w:val="26"/>
                <w:lang w:val="vi-VN"/>
              </w:rPr>
              <w:t xml:space="preserve"> </w:t>
            </w:r>
            <w:r w:rsidRPr="008A7D53">
              <w:rPr>
                <w:b/>
                <w:sz w:val="26"/>
                <w:szCs w:val="26"/>
                <w:lang w:val="vi-VN"/>
              </w:rPr>
              <w:t>(0</w:t>
            </w:r>
            <w:r w:rsidRPr="008A7D53">
              <w:rPr>
                <w:b/>
                <w:sz w:val="26"/>
                <w:szCs w:val="26"/>
              </w:rPr>
              <w:t>,</w:t>
            </w:r>
            <w:r w:rsidRPr="008A7D53">
              <w:rPr>
                <w:b/>
                <w:sz w:val="26"/>
                <w:szCs w:val="26"/>
                <w:lang w:val="vi-VN"/>
              </w:rPr>
              <w:t>25)</w:t>
            </w:r>
          </w:p>
          <w:p w:rsidR="004B6AFC" w:rsidRPr="008A7D53" w:rsidRDefault="004B6AFC" w:rsidP="004B6AFC">
            <w:pPr>
              <w:rPr>
                <w:b/>
                <w:sz w:val="26"/>
                <w:szCs w:val="26"/>
              </w:rPr>
            </w:pPr>
            <w:r w:rsidRPr="008A7D53">
              <w:rPr>
                <w:sz w:val="26"/>
                <w:szCs w:val="26"/>
                <w:lang w:val="vi-VN"/>
              </w:rPr>
              <w:t xml:space="preserve">+ </w:t>
            </w:r>
            <w:r w:rsidRPr="008A7D53">
              <w:rPr>
                <w:sz w:val="26"/>
                <w:szCs w:val="26"/>
              </w:rPr>
              <w:t xml:space="preserve">Cho ăn tự do thức ăn tinh(cho ăn quá nhiều thức ăn tinh) </w:t>
            </w:r>
            <w:r w:rsidRPr="008A7D53">
              <w:rPr>
                <w:b/>
                <w:sz w:val="26"/>
                <w:szCs w:val="26"/>
              </w:rPr>
              <w:t xml:space="preserve">→ mất cân đối thô xanh : tinh→ giảm tỉ lệ tiêu hóa thức ăn →tỉ lệ mỡ sữa giảm (0,25) </w:t>
            </w:r>
          </w:p>
          <w:p w:rsidR="004B6AFC" w:rsidRPr="008A7D53" w:rsidRDefault="004B6AFC" w:rsidP="004B6AFC">
            <w:pPr>
              <w:rPr>
                <w:sz w:val="26"/>
                <w:szCs w:val="26"/>
              </w:rPr>
            </w:pPr>
            <w:r w:rsidRPr="008A7D53">
              <w:rPr>
                <w:b/>
                <w:sz w:val="26"/>
                <w:szCs w:val="26"/>
              </w:rPr>
              <w:t>Sai lầm về chế độ chiếu sáng (0,5 điểm</w:t>
            </w:r>
            <w:r w:rsidRPr="008A7D53">
              <w:rPr>
                <w:sz w:val="26"/>
                <w:szCs w:val="26"/>
              </w:rPr>
              <w:t>)</w:t>
            </w:r>
          </w:p>
          <w:p w:rsidR="00922E2F" w:rsidRPr="008A7D53" w:rsidRDefault="004B6AFC" w:rsidP="009157C8">
            <w:pPr>
              <w:rPr>
                <w:b/>
                <w:sz w:val="26"/>
                <w:szCs w:val="26"/>
              </w:rPr>
            </w:pPr>
            <w:r w:rsidRPr="008A7D53">
              <w:rPr>
                <w:sz w:val="26"/>
                <w:szCs w:val="26"/>
              </w:rPr>
              <w:t xml:space="preserve">+ Tắt đèn từ 17h–6h → </w:t>
            </w:r>
            <w:r w:rsidRPr="008A7D53">
              <w:rPr>
                <w:b/>
                <w:sz w:val="26"/>
                <w:szCs w:val="26"/>
              </w:rPr>
              <w:t>tổng thời gian chiếu sáng chỉ khoảng 10–11 giờ/ngày</w:t>
            </w:r>
            <w:r w:rsidR="009157C8" w:rsidRPr="008A7D53">
              <w:rPr>
                <w:b/>
                <w:sz w:val="26"/>
                <w:szCs w:val="26"/>
              </w:rPr>
              <w:t xml:space="preserve"> ((0,25) → thiếu ánh sáng làm giảm sản lượng sữa vì bò sữa cao sản cần 16giờ chiếu sáng/ngày</w:t>
            </w:r>
            <w:r w:rsidR="009157C8" w:rsidRPr="008A7D53">
              <w:rPr>
                <w:sz w:val="26"/>
                <w:szCs w:val="26"/>
              </w:rPr>
              <w:t xml:space="preserve"> để kích thích  tiết hormone liên quan đến hoạt động tuyến vú  tạo sữa(0,25đ)</w:t>
            </w:r>
          </w:p>
        </w:tc>
      </w:tr>
      <w:tr w:rsidR="001B0659" w:rsidRPr="008A7D53" w:rsidTr="001B0659">
        <w:tc>
          <w:tcPr>
            <w:tcW w:w="10520" w:type="dxa"/>
          </w:tcPr>
          <w:p w:rsidR="001B0659" w:rsidRPr="008A7D53" w:rsidRDefault="004B6AFC" w:rsidP="004B6AFC">
            <w:pPr>
              <w:pStyle w:val="NormalWeb"/>
              <w:spacing w:before="0" w:beforeAutospacing="0" w:after="0" w:afterAutospacing="0"/>
              <w:jc w:val="both"/>
              <w:rPr>
                <w:sz w:val="26"/>
                <w:szCs w:val="26"/>
              </w:rPr>
            </w:pPr>
            <w:r w:rsidRPr="008A7D53">
              <w:rPr>
                <w:b/>
                <w:bCs/>
                <w:sz w:val="26"/>
                <w:szCs w:val="26"/>
              </w:rPr>
              <w:t>b)</w:t>
            </w:r>
            <w:r w:rsidRPr="008A7D53">
              <w:rPr>
                <w:sz w:val="26"/>
                <w:szCs w:val="26"/>
              </w:rPr>
              <w:t xml:space="preserve"> Đề xuất </w:t>
            </w:r>
            <w:r w:rsidRPr="008A7D53">
              <w:rPr>
                <w:bCs/>
                <w:sz w:val="26"/>
                <w:szCs w:val="26"/>
              </w:rPr>
              <w:t>biện pháp khắc phục</w:t>
            </w:r>
            <w:r w:rsidRPr="008A7D53">
              <w:rPr>
                <w:sz w:val="26"/>
                <w:szCs w:val="26"/>
              </w:rPr>
              <w:t xml:space="preserve"> cụ thể về mặt dinh dưỡng và chế độ chiếu sáng để ổn định sản lượng và chất lượng sữa ở đàn bò</w:t>
            </w:r>
          </w:p>
          <w:p w:rsidR="004B6AFC" w:rsidRPr="008A7D53" w:rsidRDefault="004B6AFC" w:rsidP="004B6AFC">
            <w:pPr>
              <w:outlineLvl w:val="1"/>
              <w:rPr>
                <w:sz w:val="26"/>
                <w:szCs w:val="26"/>
              </w:rPr>
            </w:pPr>
            <w:r w:rsidRPr="008A7D53">
              <w:rPr>
                <w:bCs/>
                <w:sz w:val="26"/>
                <w:szCs w:val="26"/>
              </w:rPr>
              <w:t>- Điều chỉnh chế độ chiếu sáng (0,5 điểm)</w:t>
            </w:r>
            <w:r w:rsidRPr="008A7D53">
              <w:rPr>
                <w:sz w:val="26"/>
                <w:szCs w:val="26"/>
              </w:rPr>
              <w:t xml:space="preserve"> </w:t>
            </w:r>
          </w:p>
          <w:p w:rsidR="004B6AFC" w:rsidRPr="008A7D53" w:rsidRDefault="004B6AFC" w:rsidP="004B6AFC">
            <w:pPr>
              <w:outlineLvl w:val="1"/>
              <w:rPr>
                <w:b/>
                <w:bCs/>
                <w:sz w:val="26"/>
                <w:szCs w:val="26"/>
              </w:rPr>
            </w:pPr>
            <w:r w:rsidRPr="008A7D53">
              <w:rPr>
                <w:b/>
                <w:bCs/>
                <w:sz w:val="26"/>
                <w:szCs w:val="26"/>
              </w:rPr>
              <w:t>Duy trì 16 giờ chiếu sáng/ngày (0,25) và bố trí 8 giờ tối liên tục để bò nghỉ ngơi sinh lí bình thường. (0,25đ)</w:t>
            </w:r>
          </w:p>
          <w:p w:rsidR="004B6AFC" w:rsidRPr="008A7D53" w:rsidRDefault="004B6AFC" w:rsidP="004B6AFC">
            <w:pPr>
              <w:outlineLvl w:val="1"/>
              <w:rPr>
                <w:b/>
                <w:sz w:val="26"/>
                <w:szCs w:val="26"/>
              </w:rPr>
            </w:pPr>
            <w:r w:rsidRPr="008A7D53">
              <w:rPr>
                <w:b/>
                <w:bCs/>
                <w:sz w:val="26"/>
                <w:szCs w:val="26"/>
              </w:rPr>
              <w:t xml:space="preserve">- </w:t>
            </w:r>
            <w:r w:rsidRPr="008A7D53">
              <w:rPr>
                <w:b/>
                <w:sz w:val="26"/>
                <w:szCs w:val="26"/>
              </w:rPr>
              <w:t xml:space="preserve">Điều chỉnh khẩu phần (0,5 điểm) </w:t>
            </w:r>
          </w:p>
          <w:p w:rsidR="004B6AFC" w:rsidRPr="008A7D53" w:rsidRDefault="004B6AFC" w:rsidP="004B6AFC">
            <w:pPr>
              <w:pStyle w:val="NormalWeb"/>
              <w:spacing w:before="0" w:beforeAutospacing="0" w:after="0" w:afterAutospacing="0"/>
              <w:jc w:val="both"/>
              <w:rPr>
                <w:b/>
                <w:sz w:val="26"/>
                <w:szCs w:val="26"/>
              </w:rPr>
            </w:pPr>
            <w:r w:rsidRPr="008A7D53">
              <w:rPr>
                <w:sz w:val="26"/>
                <w:szCs w:val="26"/>
              </w:rPr>
              <w:t xml:space="preserve">Khôi phục tỉ lệ thức ăn thô xanh : thức ăn tinh phù hợp theo nhu cầu năng lượng từng mức sản lượng sữa </w:t>
            </w:r>
            <w:r w:rsidRPr="008A7D53">
              <w:rPr>
                <w:b/>
                <w:sz w:val="26"/>
                <w:szCs w:val="26"/>
              </w:rPr>
              <w:t>(0,25đ)</w:t>
            </w:r>
            <w:r w:rsidRPr="008A7D53">
              <w:rPr>
                <w:sz w:val="26"/>
                <w:szCs w:val="26"/>
              </w:rPr>
              <w:t xml:space="preserve"> và không cho ăn tự do mất kiểm soát. </w:t>
            </w:r>
            <w:r w:rsidRPr="008A7D53">
              <w:rPr>
                <w:b/>
                <w:sz w:val="26"/>
                <w:szCs w:val="26"/>
              </w:rPr>
              <w:t>(0,25đ)</w:t>
            </w:r>
          </w:p>
        </w:tc>
      </w:tr>
    </w:tbl>
    <w:p w:rsidR="005F4878" w:rsidRDefault="00AC1129" w:rsidP="0075141B">
      <w:pPr>
        <w:pStyle w:val="NormalWeb"/>
        <w:spacing w:before="0" w:beforeAutospacing="0" w:after="0" w:afterAutospacing="0"/>
        <w:jc w:val="both"/>
        <w:rPr>
          <w:b/>
          <w:sz w:val="26"/>
          <w:szCs w:val="26"/>
        </w:rPr>
      </w:pPr>
      <w:r w:rsidRPr="008A7D53">
        <w:rPr>
          <w:b/>
          <w:sz w:val="26"/>
          <w:szCs w:val="26"/>
        </w:rPr>
        <w:t xml:space="preserve"> </w:t>
      </w:r>
    </w:p>
    <w:p w:rsidR="005F4878" w:rsidRDefault="005F4878" w:rsidP="0075141B">
      <w:pPr>
        <w:pStyle w:val="NormalWeb"/>
        <w:spacing w:before="0" w:beforeAutospacing="0" w:after="0" w:afterAutospacing="0"/>
        <w:jc w:val="both"/>
        <w:rPr>
          <w:b/>
          <w:sz w:val="26"/>
          <w:szCs w:val="26"/>
        </w:rPr>
      </w:pPr>
    </w:p>
    <w:p w:rsidR="005F4878" w:rsidRDefault="005F4878" w:rsidP="0075141B">
      <w:pPr>
        <w:pStyle w:val="NormalWeb"/>
        <w:spacing w:before="0" w:beforeAutospacing="0" w:after="0" w:afterAutospacing="0"/>
        <w:jc w:val="both"/>
        <w:rPr>
          <w:b/>
          <w:sz w:val="26"/>
          <w:szCs w:val="26"/>
        </w:rPr>
      </w:pPr>
    </w:p>
    <w:p w:rsidR="005F4878" w:rsidRDefault="005F4878" w:rsidP="0075141B">
      <w:pPr>
        <w:pStyle w:val="NormalWeb"/>
        <w:spacing w:before="0" w:beforeAutospacing="0" w:after="0" w:afterAutospacing="0"/>
        <w:jc w:val="both"/>
        <w:rPr>
          <w:b/>
          <w:sz w:val="26"/>
          <w:szCs w:val="26"/>
        </w:rPr>
      </w:pPr>
    </w:p>
    <w:p w:rsidR="005F4878" w:rsidRDefault="005F4878" w:rsidP="0075141B">
      <w:pPr>
        <w:pStyle w:val="NormalWeb"/>
        <w:spacing w:before="0" w:beforeAutospacing="0" w:after="0" w:afterAutospacing="0"/>
        <w:jc w:val="both"/>
        <w:rPr>
          <w:b/>
          <w:sz w:val="26"/>
          <w:szCs w:val="26"/>
        </w:rPr>
      </w:pPr>
    </w:p>
    <w:p w:rsidR="005F4878" w:rsidRDefault="005F4878" w:rsidP="0075141B">
      <w:pPr>
        <w:pStyle w:val="NormalWeb"/>
        <w:spacing w:before="0" w:beforeAutospacing="0" w:after="0" w:afterAutospacing="0"/>
        <w:jc w:val="both"/>
        <w:rPr>
          <w:b/>
          <w:sz w:val="26"/>
          <w:szCs w:val="26"/>
        </w:rPr>
      </w:pPr>
    </w:p>
    <w:p w:rsidR="005F4878" w:rsidRDefault="005F4878" w:rsidP="0075141B">
      <w:pPr>
        <w:pStyle w:val="NormalWeb"/>
        <w:spacing w:before="0" w:beforeAutospacing="0" w:after="0" w:afterAutospacing="0"/>
        <w:jc w:val="both"/>
        <w:rPr>
          <w:b/>
          <w:sz w:val="26"/>
          <w:szCs w:val="26"/>
        </w:rPr>
      </w:pPr>
    </w:p>
    <w:p w:rsidR="005F4878" w:rsidRDefault="005F4878" w:rsidP="0075141B">
      <w:pPr>
        <w:pStyle w:val="NormalWeb"/>
        <w:spacing w:before="0" w:beforeAutospacing="0" w:after="0" w:afterAutospacing="0"/>
        <w:jc w:val="both"/>
        <w:rPr>
          <w:b/>
          <w:sz w:val="26"/>
          <w:szCs w:val="26"/>
        </w:rPr>
      </w:pPr>
    </w:p>
    <w:p w:rsidR="005F4878" w:rsidRDefault="005F4878" w:rsidP="0075141B">
      <w:pPr>
        <w:pStyle w:val="NormalWeb"/>
        <w:spacing w:before="0" w:beforeAutospacing="0" w:after="0" w:afterAutospacing="0"/>
        <w:jc w:val="both"/>
        <w:rPr>
          <w:b/>
          <w:sz w:val="26"/>
          <w:szCs w:val="26"/>
        </w:rPr>
      </w:pPr>
      <w:bookmarkStart w:id="0" w:name="_GoBack"/>
      <w:bookmarkEnd w:id="0"/>
    </w:p>
    <w:p w:rsidR="005F4878" w:rsidRDefault="005F4878" w:rsidP="0075141B">
      <w:pPr>
        <w:pStyle w:val="NormalWeb"/>
        <w:spacing w:before="0" w:beforeAutospacing="0" w:after="0" w:afterAutospacing="0"/>
        <w:jc w:val="both"/>
        <w:rPr>
          <w:b/>
          <w:sz w:val="26"/>
          <w:szCs w:val="26"/>
        </w:rPr>
      </w:pPr>
    </w:p>
    <w:p w:rsidR="005F4878" w:rsidRDefault="005F4878" w:rsidP="0075141B">
      <w:pPr>
        <w:pStyle w:val="NormalWeb"/>
        <w:spacing w:before="0" w:beforeAutospacing="0" w:after="0" w:afterAutospacing="0"/>
        <w:jc w:val="both"/>
        <w:rPr>
          <w:b/>
          <w:sz w:val="26"/>
          <w:szCs w:val="26"/>
        </w:rPr>
      </w:pPr>
    </w:p>
    <w:p w:rsidR="005F4878" w:rsidRDefault="005F4878" w:rsidP="0075141B">
      <w:pPr>
        <w:pStyle w:val="NormalWeb"/>
        <w:spacing w:before="0" w:beforeAutospacing="0" w:after="0" w:afterAutospacing="0"/>
        <w:jc w:val="both"/>
        <w:rPr>
          <w:b/>
          <w:sz w:val="26"/>
          <w:szCs w:val="26"/>
        </w:rPr>
      </w:pPr>
    </w:p>
    <w:p w:rsidR="005F4878" w:rsidRDefault="005F4878" w:rsidP="0075141B">
      <w:pPr>
        <w:pStyle w:val="NormalWeb"/>
        <w:spacing w:before="0" w:beforeAutospacing="0" w:after="0" w:afterAutospacing="0"/>
        <w:jc w:val="both"/>
        <w:rPr>
          <w:b/>
          <w:sz w:val="26"/>
          <w:szCs w:val="26"/>
        </w:rPr>
      </w:pPr>
    </w:p>
    <w:p w:rsidR="00847ED2" w:rsidRPr="008A7D53" w:rsidRDefault="00847ED2" w:rsidP="0075141B">
      <w:pPr>
        <w:pStyle w:val="NormalWeb"/>
        <w:spacing w:before="0" w:beforeAutospacing="0" w:after="0" w:afterAutospacing="0"/>
        <w:jc w:val="both"/>
        <w:rPr>
          <w:b/>
          <w:sz w:val="26"/>
          <w:szCs w:val="26"/>
        </w:rPr>
      </w:pPr>
      <w:r w:rsidRPr="008A7D53">
        <w:rPr>
          <w:b/>
          <w:sz w:val="26"/>
          <w:szCs w:val="26"/>
        </w:rPr>
        <w:t>Đề 906-908</w:t>
      </w:r>
      <w:r w:rsidRPr="008A7D53">
        <w:rPr>
          <w:color w:val="000000" w:themeColor="text1"/>
          <w:sz w:val="26"/>
          <w:szCs w:val="26"/>
        </w:rPr>
        <w:t>.</w:t>
      </w:r>
    </w:p>
    <w:p w:rsidR="00847ED2" w:rsidRPr="008A7D53" w:rsidRDefault="00847ED2" w:rsidP="0075141B">
      <w:pPr>
        <w:rPr>
          <w:color w:val="000000" w:themeColor="text1"/>
          <w:sz w:val="26"/>
          <w:szCs w:val="26"/>
        </w:rPr>
      </w:pPr>
    </w:p>
    <w:tbl>
      <w:tblPr>
        <w:tblStyle w:val="TableGrid"/>
        <w:tblW w:w="0" w:type="auto"/>
        <w:tblLook w:val="04A0" w:firstRow="1" w:lastRow="0" w:firstColumn="1" w:lastColumn="0" w:noHBand="0" w:noVBand="1"/>
      </w:tblPr>
      <w:tblGrid>
        <w:gridCol w:w="10520"/>
      </w:tblGrid>
      <w:tr w:rsidR="00847ED2" w:rsidRPr="008A7D53" w:rsidTr="00847ED2">
        <w:tc>
          <w:tcPr>
            <w:tcW w:w="10520" w:type="dxa"/>
          </w:tcPr>
          <w:p w:rsidR="00847ED2" w:rsidRPr="008A7D53" w:rsidRDefault="00847ED2" w:rsidP="0075141B">
            <w:pPr>
              <w:tabs>
                <w:tab w:val="left" w:pos="0"/>
              </w:tabs>
              <w:jc w:val="both"/>
              <w:rPr>
                <w:b/>
                <w:spacing w:val="-4"/>
                <w:sz w:val="26"/>
                <w:szCs w:val="26"/>
                <w:lang w:val="vi-VN"/>
              </w:rPr>
            </w:pPr>
            <w:r w:rsidRPr="008A7D53">
              <w:rPr>
                <w:b/>
                <w:spacing w:val="-4"/>
                <w:sz w:val="26"/>
                <w:szCs w:val="26"/>
                <w:lang w:val="vi-VN"/>
              </w:rPr>
              <w:t xml:space="preserve">Câu 1: </w:t>
            </w:r>
            <w:r w:rsidRPr="008A7D53">
              <w:rPr>
                <w:spacing w:val="-4"/>
                <w:sz w:val="26"/>
                <w:szCs w:val="26"/>
                <w:lang w:val="vi-VN"/>
              </w:rPr>
              <w:t>Trình bày các bước quy trình ứng dụng công nghệ sinh học trong sản xuất vaccine DNA tái tổ hợp?</w:t>
            </w:r>
          </w:p>
        </w:tc>
      </w:tr>
      <w:tr w:rsidR="00847ED2" w:rsidRPr="008A7D53" w:rsidTr="00847ED2">
        <w:tc>
          <w:tcPr>
            <w:tcW w:w="10520" w:type="dxa"/>
          </w:tcPr>
          <w:p w:rsidR="0075141B" w:rsidRPr="008A7D53" w:rsidRDefault="0075141B" w:rsidP="0075141B">
            <w:pPr>
              <w:jc w:val="both"/>
              <w:rPr>
                <w:color w:val="000000" w:themeColor="text1"/>
                <w:sz w:val="26"/>
                <w:szCs w:val="26"/>
              </w:rPr>
            </w:pPr>
            <w:r w:rsidRPr="008A7D53">
              <w:rPr>
                <w:color w:val="000000" w:themeColor="text1"/>
                <w:sz w:val="26"/>
                <w:szCs w:val="26"/>
              </w:rPr>
              <w:t>Bước 1. Tách thu DNA chứa gene mã hoá kháng nguyên từ virus, vi khuẩn gây bệnh và tách thu plasmid từ vi khuẩn.</w:t>
            </w:r>
          </w:p>
          <w:p w:rsidR="0075141B" w:rsidRPr="008A7D53" w:rsidRDefault="0075141B" w:rsidP="0075141B">
            <w:pPr>
              <w:jc w:val="both"/>
              <w:rPr>
                <w:color w:val="000000" w:themeColor="text1"/>
                <w:sz w:val="26"/>
                <w:szCs w:val="26"/>
              </w:rPr>
            </w:pPr>
            <w:r w:rsidRPr="008A7D53">
              <w:rPr>
                <w:color w:val="000000" w:themeColor="text1"/>
                <w:sz w:val="26"/>
                <w:szCs w:val="26"/>
              </w:rPr>
              <w:t>Bước 2. Cắt thu gene mã hoá kháng nguyên và cắt mở vòng plasmid bằng cùng một loại enzyme cắt giới hạn.</w:t>
            </w:r>
          </w:p>
          <w:p w:rsidR="0075141B" w:rsidRPr="008A7D53" w:rsidRDefault="0075141B" w:rsidP="0075141B">
            <w:pPr>
              <w:jc w:val="both"/>
              <w:rPr>
                <w:color w:val="000000" w:themeColor="text1"/>
                <w:sz w:val="26"/>
                <w:szCs w:val="26"/>
              </w:rPr>
            </w:pPr>
            <w:r w:rsidRPr="008A7D53">
              <w:rPr>
                <w:color w:val="000000" w:themeColor="text1"/>
                <w:sz w:val="26"/>
                <w:szCs w:val="26"/>
              </w:rPr>
              <w:t>Bước 3. Nỗi gene mã hoá kháng nguyên vào plasmid tạo DNA tái tổ hợp bằng enzyme nối.</w:t>
            </w:r>
          </w:p>
          <w:p w:rsidR="0075141B" w:rsidRPr="008A7D53" w:rsidRDefault="0075141B" w:rsidP="0075141B">
            <w:pPr>
              <w:jc w:val="both"/>
              <w:rPr>
                <w:color w:val="000000" w:themeColor="text1"/>
                <w:sz w:val="26"/>
                <w:szCs w:val="26"/>
              </w:rPr>
            </w:pPr>
            <w:r w:rsidRPr="008A7D53">
              <w:rPr>
                <w:color w:val="000000" w:themeColor="text1"/>
                <w:sz w:val="26"/>
                <w:szCs w:val="26"/>
              </w:rPr>
              <w:t>Bước 4. Sử dụng DNA tái tổ hợp để sản xuất vaccine.</w:t>
            </w:r>
          </w:p>
          <w:p w:rsidR="0075141B" w:rsidRPr="008A7D53" w:rsidRDefault="0075141B" w:rsidP="0075141B">
            <w:pPr>
              <w:jc w:val="both"/>
              <w:rPr>
                <w:color w:val="000000" w:themeColor="text1"/>
                <w:sz w:val="26"/>
                <w:szCs w:val="26"/>
              </w:rPr>
            </w:pPr>
            <w:r w:rsidRPr="008A7D53">
              <w:rPr>
                <w:color w:val="000000" w:themeColor="text1"/>
                <w:sz w:val="26"/>
                <w:szCs w:val="26"/>
              </w:rPr>
              <w:t>Bước 5. Bảo quản và sử dụng vaccine theo hướng dẫn.</w:t>
            </w:r>
          </w:p>
          <w:p w:rsidR="00847ED2" w:rsidRPr="008A7D53" w:rsidRDefault="0075141B" w:rsidP="0075141B">
            <w:pPr>
              <w:pStyle w:val="NormalWeb"/>
              <w:spacing w:before="0" w:beforeAutospacing="0" w:after="0" w:afterAutospacing="0"/>
              <w:jc w:val="both"/>
              <w:rPr>
                <w:b/>
                <w:i/>
                <w:sz w:val="26"/>
                <w:szCs w:val="26"/>
              </w:rPr>
            </w:pPr>
            <w:r w:rsidRPr="008A7D53">
              <w:rPr>
                <w:b/>
                <w:i/>
                <w:sz w:val="26"/>
                <w:szCs w:val="26"/>
              </w:rPr>
              <w:t>Mỗi ý đúng 0,2 điểm</w:t>
            </w:r>
          </w:p>
        </w:tc>
      </w:tr>
      <w:tr w:rsidR="0075141B" w:rsidRPr="008A7D53" w:rsidTr="00847ED2">
        <w:tc>
          <w:tcPr>
            <w:tcW w:w="10520" w:type="dxa"/>
          </w:tcPr>
          <w:p w:rsidR="004B6AFC" w:rsidRPr="008A7D53" w:rsidRDefault="004B6AFC" w:rsidP="006F07AA">
            <w:pPr>
              <w:jc w:val="both"/>
              <w:rPr>
                <w:sz w:val="26"/>
                <w:szCs w:val="26"/>
              </w:rPr>
            </w:pPr>
            <w:r w:rsidRPr="008A7D53">
              <w:rPr>
                <w:b/>
                <w:sz w:val="26"/>
                <w:szCs w:val="26"/>
              </w:rPr>
              <w:t xml:space="preserve">Câu 2. </w:t>
            </w:r>
            <w:r w:rsidRPr="008A7D53">
              <w:rPr>
                <w:sz w:val="26"/>
                <w:szCs w:val="26"/>
              </w:rPr>
              <w:t xml:space="preserve">Một trang trại nuôi 2.000 gà chuyên trứng (giống Ai Cập) 35 tuần tuổi trên nền đệm lót sinh học. Chủ trang trại đang áp dụng chế độ chiếu sáng bằng đèn sợi đốt với cường độ mạnh, thời gian </w:t>
            </w:r>
            <w:r w:rsidRPr="008A7D53">
              <w:rPr>
                <w:bCs/>
                <w:sz w:val="26"/>
                <w:szCs w:val="26"/>
              </w:rPr>
              <w:t>20 giờ/ngày</w:t>
            </w:r>
            <w:r w:rsidRPr="008A7D53">
              <w:rPr>
                <w:sz w:val="26"/>
                <w:szCs w:val="26"/>
              </w:rPr>
              <w:t xml:space="preserve">. Gà được cho ăn tự do cả ngày lẫn đêm bằng thức ăn phối trộn thêm </w:t>
            </w:r>
            <w:r w:rsidRPr="008A7D53">
              <w:rPr>
                <w:bCs/>
                <w:sz w:val="26"/>
                <w:szCs w:val="26"/>
              </w:rPr>
              <w:t>30% cám gạo và ngô hạt</w:t>
            </w:r>
            <w:r w:rsidRPr="008A7D53">
              <w:rPr>
                <w:sz w:val="26"/>
                <w:szCs w:val="26"/>
              </w:rPr>
              <w:t xml:space="preserve"> vào khẩu phần. </w:t>
            </w:r>
            <w:r w:rsidRPr="008A7D53">
              <w:rPr>
                <w:bCs/>
                <w:sz w:val="26"/>
                <w:szCs w:val="26"/>
              </w:rPr>
              <w:t>Ghi nhận thực tế sau 01 tuần:</w:t>
            </w:r>
            <w:r w:rsidRPr="008A7D53">
              <w:rPr>
                <w:sz w:val="26"/>
                <w:szCs w:val="26"/>
              </w:rPr>
              <w:t xml:space="preserve"> Tỉ lệ trứng vỏ mỏng, vỏ sần sùi và trứng non tăng đột biến; vỏ trứng giòn, dễ vỡ. Đàn gà có biểu hiện stress cơ năng, hung hăng, xuất hiện hội chứng cắn mổ (mổ lông, mổ hậu môn) và ăn trứng.</w:t>
            </w:r>
          </w:p>
          <w:p w:rsidR="0075141B" w:rsidRPr="008A7D53" w:rsidRDefault="004B6AFC" w:rsidP="006F07AA">
            <w:pPr>
              <w:jc w:val="both"/>
              <w:rPr>
                <w:sz w:val="26"/>
                <w:szCs w:val="26"/>
              </w:rPr>
            </w:pPr>
            <w:r w:rsidRPr="008A7D53">
              <w:rPr>
                <w:sz w:val="26"/>
                <w:szCs w:val="26"/>
              </w:rPr>
              <w:t>Bằng kiến thức về chăm sóc và nuôi gà đẻ trứng, em hãy:</w:t>
            </w:r>
          </w:p>
        </w:tc>
      </w:tr>
      <w:tr w:rsidR="0075141B" w:rsidRPr="008A7D53" w:rsidTr="00847ED2">
        <w:tc>
          <w:tcPr>
            <w:tcW w:w="10520" w:type="dxa"/>
          </w:tcPr>
          <w:p w:rsidR="004B6AFC" w:rsidRPr="008A7D53" w:rsidRDefault="004B6AFC" w:rsidP="006F07AA">
            <w:pPr>
              <w:jc w:val="both"/>
              <w:rPr>
                <w:sz w:val="26"/>
                <w:szCs w:val="26"/>
              </w:rPr>
            </w:pPr>
            <w:r w:rsidRPr="008A7D53">
              <w:rPr>
                <w:b/>
                <w:bCs/>
                <w:sz w:val="26"/>
                <w:szCs w:val="26"/>
              </w:rPr>
              <w:t>a</w:t>
            </w:r>
            <w:r w:rsidRPr="008A7D53">
              <w:rPr>
                <w:b/>
                <w:bCs/>
                <w:i/>
                <w:sz w:val="26"/>
                <w:szCs w:val="26"/>
              </w:rPr>
              <w:t>)</w:t>
            </w:r>
            <w:r w:rsidRPr="008A7D53">
              <w:rPr>
                <w:b/>
                <w:i/>
                <w:sz w:val="26"/>
                <w:szCs w:val="26"/>
              </w:rPr>
              <w:t xml:space="preserve"> Giải thích </w:t>
            </w:r>
            <w:r w:rsidRPr="008A7D53">
              <w:rPr>
                <w:b/>
                <w:bCs/>
                <w:i/>
                <w:sz w:val="26"/>
                <w:szCs w:val="26"/>
              </w:rPr>
              <w:t>nguyên nhân sai lầm về kĩ thuật</w:t>
            </w:r>
            <w:r w:rsidRPr="008A7D53">
              <w:rPr>
                <w:b/>
                <w:i/>
                <w:sz w:val="26"/>
                <w:szCs w:val="26"/>
              </w:rPr>
              <w:t xml:space="preserve"> mà trang trại đang mắc phải dẫn đến tình trạng trên.</w:t>
            </w:r>
          </w:p>
          <w:p w:rsidR="004B6AFC" w:rsidRPr="008A7D53" w:rsidRDefault="004B6AFC" w:rsidP="006F07AA">
            <w:pPr>
              <w:jc w:val="both"/>
              <w:rPr>
                <w:b/>
                <w:sz w:val="26"/>
                <w:szCs w:val="26"/>
                <w:lang w:val="vi-VN"/>
              </w:rPr>
            </w:pPr>
            <w:r w:rsidRPr="008A7D53">
              <w:rPr>
                <w:b/>
                <w:sz w:val="26"/>
                <w:szCs w:val="26"/>
                <w:lang w:val="vi-VN"/>
              </w:rPr>
              <w:t xml:space="preserve">- </w:t>
            </w:r>
            <w:r w:rsidRPr="008A7D53">
              <w:rPr>
                <w:sz w:val="26"/>
                <w:szCs w:val="26"/>
              </w:rPr>
              <w:t>Sai</w:t>
            </w:r>
            <w:r w:rsidR="009157C8" w:rsidRPr="008A7D53">
              <w:rPr>
                <w:sz w:val="26"/>
                <w:szCs w:val="26"/>
              </w:rPr>
              <w:t xml:space="preserve"> lầm về dinh dưỡng/khoáng chất (</w:t>
            </w:r>
            <w:r w:rsidRPr="008A7D53">
              <w:rPr>
                <w:b/>
                <w:sz w:val="26"/>
                <w:szCs w:val="26"/>
                <w:lang w:val="vi-VN"/>
              </w:rPr>
              <w:t>0.5)</w:t>
            </w:r>
          </w:p>
          <w:p w:rsidR="004B6AFC" w:rsidRPr="008A7D53" w:rsidRDefault="009157C8" w:rsidP="006F07AA">
            <w:pPr>
              <w:jc w:val="both"/>
              <w:rPr>
                <w:b/>
                <w:sz w:val="26"/>
                <w:szCs w:val="26"/>
              </w:rPr>
            </w:pPr>
            <w:r w:rsidRPr="008A7D53">
              <w:rPr>
                <w:sz w:val="26"/>
                <w:szCs w:val="26"/>
              </w:rPr>
              <w:t xml:space="preserve">+ </w:t>
            </w:r>
            <w:r w:rsidR="004B6AFC" w:rsidRPr="008A7D53">
              <w:rPr>
                <w:sz w:val="26"/>
                <w:szCs w:val="26"/>
              </w:rPr>
              <w:t xml:space="preserve">Hiện tượng trứng mỏng vỏ, vỏ sần sùi, gà ăn trứng là dấu hiệu điển hình của việc </w:t>
            </w:r>
            <w:r w:rsidR="004B6AFC" w:rsidRPr="008A7D53">
              <w:rPr>
                <w:b/>
                <w:sz w:val="26"/>
                <w:szCs w:val="26"/>
              </w:rPr>
              <w:t xml:space="preserve">thiếu </w:t>
            </w:r>
            <w:r w:rsidRPr="008A7D53">
              <w:rPr>
                <w:b/>
                <w:sz w:val="26"/>
                <w:szCs w:val="26"/>
              </w:rPr>
              <w:t>khoáng</w:t>
            </w:r>
            <w:r w:rsidR="004B6AFC" w:rsidRPr="008A7D53">
              <w:rPr>
                <w:b/>
                <w:sz w:val="26"/>
                <w:szCs w:val="26"/>
              </w:rPr>
              <w:t xml:space="preserve"> (</w:t>
            </w:r>
            <w:r w:rsidRPr="008A7D53">
              <w:rPr>
                <w:b/>
                <w:sz w:val="26"/>
                <w:szCs w:val="26"/>
              </w:rPr>
              <w:t xml:space="preserve">calcium) </w:t>
            </w:r>
            <w:r w:rsidR="004B6AFC" w:rsidRPr="008A7D53">
              <w:rPr>
                <w:b/>
                <w:sz w:val="26"/>
                <w:szCs w:val="26"/>
              </w:rPr>
              <w:t>hoặc mất cân bằng tỉ lệ Ca/P trong khẩu phần ăn.</w:t>
            </w:r>
            <w:r w:rsidRPr="008A7D53">
              <w:rPr>
                <w:b/>
                <w:sz w:val="26"/>
                <w:szCs w:val="26"/>
              </w:rPr>
              <w:t xml:space="preserve">(0,25) </w:t>
            </w:r>
          </w:p>
          <w:p w:rsidR="004B6AFC" w:rsidRPr="008A7D53" w:rsidRDefault="008D31C5" w:rsidP="006F07AA">
            <w:pPr>
              <w:jc w:val="both"/>
              <w:rPr>
                <w:sz w:val="26"/>
                <w:szCs w:val="26"/>
              </w:rPr>
            </w:pPr>
            <w:r w:rsidRPr="008A7D53">
              <w:rPr>
                <w:sz w:val="26"/>
                <w:szCs w:val="26"/>
              </w:rPr>
              <w:t xml:space="preserve">+ </w:t>
            </w:r>
            <w:r w:rsidR="004B6AFC" w:rsidRPr="008A7D53">
              <w:rPr>
                <w:sz w:val="26"/>
                <w:szCs w:val="26"/>
              </w:rPr>
              <w:t xml:space="preserve">Gà đang ở giai đoạn đẻ </w:t>
            </w:r>
            <w:r w:rsidR="009157C8" w:rsidRPr="008A7D53">
              <w:rPr>
                <w:sz w:val="26"/>
                <w:szCs w:val="26"/>
              </w:rPr>
              <w:t xml:space="preserve">đỉnh cao (tuần 35) </w:t>
            </w:r>
            <w:r w:rsidR="009157C8" w:rsidRPr="008A7D53">
              <w:rPr>
                <w:b/>
                <w:sz w:val="26"/>
                <w:szCs w:val="26"/>
              </w:rPr>
              <w:t>cần lượng Ca</w:t>
            </w:r>
            <w:r w:rsidR="004B6AFC" w:rsidRPr="008A7D53">
              <w:rPr>
                <w:b/>
                <w:sz w:val="26"/>
                <w:szCs w:val="26"/>
              </w:rPr>
              <w:t xml:space="preserve"> rất lớn để tạo vỏ trứng</w:t>
            </w:r>
            <w:r w:rsidR="004B6AFC" w:rsidRPr="008A7D53">
              <w:rPr>
                <w:sz w:val="26"/>
                <w:szCs w:val="26"/>
              </w:rPr>
              <w:t xml:space="preserve">. Khi </w:t>
            </w:r>
            <w:r w:rsidR="004B6AFC" w:rsidRPr="008A7D53">
              <w:rPr>
                <w:b/>
                <w:sz w:val="26"/>
                <w:szCs w:val="26"/>
              </w:rPr>
              <w:t>thức ăn thiếu Ca</w:t>
            </w:r>
            <w:r w:rsidR="009157C8" w:rsidRPr="008A7D53">
              <w:rPr>
                <w:sz w:val="26"/>
                <w:szCs w:val="26"/>
              </w:rPr>
              <w:t xml:space="preserve">, gà sẽ tự </w:t>
            </w:r>
            <w:r w:rsidR="009157C8" w:rsidRPr="008A7D53">
              <w:rPr>
                <w:b/>
                <w:sz w:val="26"/>
                <w:szCs w:val="26"/>
              </w:rPr>
              <w:t>rút Ca</w:t>
            </w:r>
            <w:r w:rsidR="004B6AFC" w:rsidRPr="008A7D53">
              <w:rPr>
                <w:b/>
                <w:sz w:val="26"/>
                <w:szCs w:val="26"/>
              </w:rPr>
              <w:t xml:space="preserve"> từ xương hoặc ăn vỏ trứng để bù đắp.</w:t>
            </w:r>
            <w:r w:rsidR="009157C8" w:rsidRPr="008A7D53">
              <w:rPr>
                <w:b/>
                <w:sz w:val="26"/>
                <w:szCs w:val="26"/>
              </w:rPr>
              <w:t xml:space="preserve"> (0,25)</w:t>
            </w:r>
          </w:p>
          <w:p w:rsidR="004B6AFC" w:rsidRPr="008A7D53" w:rsidRDefault="004B6AFC" w:rsidP="006F07AA">
            <w:pPr>
              <w:jc w:val="both"/>
              <w:rPr>
                <w:sz w:val="26"/>
                <w:szCs w:val="26"/>
              </w:rPr>
            </w:pPr>
            <w:r w:rsidRPr="008A7D53">
              <w:rPr>
                <w:b/>
                <w:sz w:val="26"/>
                <w:szCs w:val="26"/>
              </w:rPr>
              <w:t>Sai lầm về chế độ chiếu sáng (0,5 điểm</w:t>
            </w:r>
            <w:r w:rsidRPr="008A7D53">
              <w:rPr>
                <w:sz w:val="26"/>
                <w:szCs w:val="26"/>
              </w:rPr>
              <w:t>)</w:t>
            </w:r>
          </w:p>
          <w:p w:rsidR="004B6AFC" w:rsidRPr="008A7D53" w:rsidRDefault="008D31C5" w:rsidP="006F07AA">
            <w:pPr>
              <w:jc w:val="both"/>
              <w:rPr>
                <w:sz w:val="26"/>
                <w:szCs w:val="26"/>
              </w:rPr>
            </w:pPr>
            <w:r w:rsidRPr="008A7D53">
              <w:rPr>
                <w:sz w:val="26"/>
                <w:szCs w:val="26"/>
              </w:rPr>
              <w:t xml:space="preserve">Sai lầm về chế độ chiếu sáng </w:t>
            </w:r>
          </w:p>
          <w:p w:rsidR="0075141B" w:rsidRPr="008A7D53" w:rsidRDefault="008D31C5" w:rsidP="006F07AA">
            <w:pPr>
              <w:jc w:val="both"/>
              <w:rPr>
                <w:b/>
                <w:sz w:val="26"/>
                <w:szCs w:val="26"/>
              </w:rPr>
            </w:pPr>
            <w:r w:rsidRPr="008A7D53">
              <w:rPr>
                <w:sz w:val="26"/>
                <w:szCs w:val="26"/>
              </w:rPr>
              <w:t>+</w:t>
            </w:r>
            <w:r w:rsidR="004B6AFC" w:rsidRPr="008A7D53">
              <w:rPr>
                <w:sz w:val="26"/>
                <w:szCs w:val="26"/>
              </w:rPr>
              <w:t xml:space="preserve"> </w:t>
            </w:r>
            <w:r w:rsidR="004B6AFC" w:rsidRPr="008A7D53">
              <w:rPr>
                <w:b/>
                <w:sz w:val="26"/>
                <w:szCs w:val="26"/>
              </w:rPr>
              <w:t>chiếu sáng 20 giờ/ngày là quá dài</w:t>
            </w:r>
            <w:r w:rsidRPr="008A7D53">
              <w:rPr>
                <w:sz w:val="26"/>
                <w:szCs w:val="26"/>
              </w:rPr>
              <w:t xml:space="preserve"> </w:t>
            </w:r>
            <w:r w:rsidR="004B6AFC" w:rsidRPr="008A7D53">
              <w:rPr>
                <w:sz w:val="26"/>
                <w:szCs w:val="26"/>
              </w:rPr>
              <w:t xml:space="preserve"> (tiêu chuẩn cho gà đẻ thường chỉ từ 16 - 17 giờ/n</w:t>
            </w:r>
            <w:r w:rsidRPr="008A7D53">
              <w:rPr>
                <w:sz w:val="26"/>
                <w:szCs w:val="26"/>
              </w:rPr>
              <w:t xml:space="preserve">gày)và  </w:t>
            </w:r>
            <w:r w:rsidRPr="008A7D53">
              <w:rPr>
                <w:b/>
                <w:sz w:val="26"/>
                <w:szCs w:val="26"/>
              </w:rPr>
              <w:t>bóng công suất lớn (ánh sáng quá mạnh</w:t>
            </w:r>
            <w:r w:rsidRPr="008A7D53">
              <w:rPr>
                <w:sz w:val="26"/>
                <w:szCs w:val="26"/>
              </w:rPr>
              <w:t xml:space="preserve">) </w:t>
            </w:r>
            <w:r w:rsidRPr="008A7D53">
              <w:rPr>
                <w:b/>
                <w:sz w:val="26"/>
                <w:szCs w:val="26"/>
              </w:rPr>
              <w:t>(0,25)</w:t>
            </w:r>
            <w:r w:rsidRPr="008A7D53">
              <w:rPr>
                <w:sz w:val="26"/>
                <w:szCs w:val="26"/>
              </w:rPr>
              <w:t xml:space="preserve">  </w:t>
            </w:r>
            <w:r w:rsidRPr="008A7D53">
              <w:rPr>
                <w:b/>
                <w:sz w:val="26"/>
                <w:szCs w:val="26"/>
              </w:rPr>
              <w:t>→</w:t>
            </w:r>
            <w:r w:rsidR="004B6AFC" w:rsidRPr="008A7D53">
              <w:rPr>
                <w:b/>
                <w:sz w:val="26"/>
                <w:szCs w:val="26"/>
              </w:rPr>
              <w:t>gây ức chế thần kinh, làm gà bị stress (căng thẳng), dẫn đến kích động và</w:t>
            </w:r>
            <w:r w:rsidRPr="008A7D53">
              <w:rPr>
                <w:b/>
                <w:sz w:val="26"/>
                <w:szCs w:val="26"/>
              </w:rPr>
              <w:t xml:space="preserve"> nảy sinh tập tính cắn mổ nhau </w:t>
            </w:r>
            <w:r w:rsidR="004B6AFC" w:rsidRPr="008A7D53">
              <w:rPr>
                <w:b/>
                <w:sz w:val="26"/>
                <w:szCs w:val="26"/>
              </w:rPr>
              <w:t>và mổ trứng.</w:t>
            </w:r>
            <w:r w:rsidRPr="008A7D53">
              <w:rPr>
                <w:b/>
                <w:sz w:val="26"/>
                <w:szCs w:val="26"/>
              </w:rPr>
              <w:t xml:space="preserve"> (0,25)</w:t>
            </w:r>
            <w:r w:rsidRPr="008A7D53">
              <w:rPr>
                <w:sz w:val="26"/>
                <w:szCs w:val="26"/>
              </w:rPr>
              <w:t xml:space="preserve">  </w:t>
            </w:r>
          </w:p>
        </w:tc>
      </w:tr>
      <w:tr w:rsidR="0075141B" w:rsidRPr="008A7D53" w:rsidTr="00847ED2">
        <w:tc>
          <w:tcPr>
            <w:tcW w:w="10520" w:type="dxa"/>
          </w:tcPr>
          <w:p w:rsidR="004B6AFC" w:rsidRPr="008A7D53" w:rsidRDefault="004B6AFC" w:rsidP="004B6AFC">
            <w:pPr>
              <w:jc w:val="both"/>
              <w:rPr>
                <w:b/>
                <w:i/>
                <w:sz w:val="26"/>
                <w:szCs w:val="26"/>
              </w:rPr>
            </w:pPr>
            <w:r w:rsidRPr="008A7D53">
              <w:rPr>
                <w:b/>
                <w:bCs/>
                <w:i/>
                <w:sz w:val="26"/>
                <w:szCs w:val="26"/>
              </w:rPr>
              <w:t>b)</w:t>
            </w:r>
            <w:r w:rsidRPr="008A7D53">
              <w:rPr>
                <w:b/>
                <w:i/>
                <w:sz w:val="26"/>
                <w:szCs w:val="26"/>
              </w:rPr>
              <w:t xml:space="preserve"> Đề xuất </w:t>
            </w:r>
            <w:r w:rsidRPr="008A7D53">
              <w:rPr>
                <w:b/>
                <w:bCs/>
                <w:i/>
                <w:sz w:val="26"/>
                <w:szCs w:val="26"/>
              </w:rPr>
              <w:t>biện pháp khắc phục</w:t>
            </w:r>
            <w:r w:rsidRPr="008A7D53">
              <w:rPr>
                <w:b/>
                <w:i/>
                <w:sz w:val="26"/>
                <w:szCs w:val="26"/>
              </w:rPr>
              <w:t xml:space="preserve"> cụ thể về mặt dinh dưỡng và chế độ chiếu sáng để ổn định đàn gà.</w:t>
            </w:r>
          </w:p>
          <w:p w:rsidR="004B6AFC" w:rsidRPr="008A7D53" w:rsidRDefault="004B6AFC" w:rsidP="004B6AFC">
            <w:pPr>
              <w:rPr>
                <w:b/>
                <w:sz w:val="26"/>
                <w:szCs w:val="26"/>
              </w:rPr>
            </w:pPr>
            <w:r w:rsidRPr="008A7D53">
              <w:rPr>
                <w:b/>
                <w:sz w:val="26"/>
                <w:szCs w:val="26"/>
              </w:rPr>
              <w:t>Điều chỉnh chế độ chiếu sáng:</w:t>
            </w:r>
          </w:p>
          <w:p w:rsidR="004B6AFC" w:rsidRPr="008A7D53" w:rsidRDefault="004B6AFC" w:rsidP="004B6AFC">
            <w:pPr>
              <w:rPr>
                <w:sz w:val="26"/>
                <w:szCs w:val="26"/>
              </w:rPr>
            </w:pPr>
            <w:r w:rsidRPr="008A7D53">
              <w:rPr>
                <w:sz w:val="26"/>
                <w:szCs w:val="26"/>
              </w:rPr>
              <w:t xml:space="preserve">Giảm </w:t>
            </w:r>
            <w:r w:rsidRPr="00CA3B4E">
              <w:rPr>
                <w:b/>
                <w:sz w:val="26"/>
                <w:szCs w:val="26"/>
              </w:rPr>
              <w:t>thời gian chiếu sáng</w:t>
            </w:r>
            <w:r w:rsidRPr="008A7D53">
              <w:rPr>
                <w:sz w:val="26"/>
                <w:szCs w:val="26"/>
              </w:rPr>
              <w:t xml:space="preserve"> xuống mức chuẩn: 16 - 17 giờ/ngày</w:t>
            </w:r>
            <w:r w:rsidR="008D31C5" w:rsidRPr="008A7D53">
              <w:rPr>
                <w:sz w:val="26"/>
                <w:szCs w:val="26"/>
              </w:rPr>
              <w:t xml:space="preserve"> (bao gồm cả ánh sáng tự nhiên) (</w:t>
            </w:r>
            <w:r w:rsidR="008D31C5" w:rsidRPr="008A7D53">
              <w:rPr>
                <w:b/>
                <w:sz w:val="26"/>
                <w:szCs w:val="26"/>
              </w:rPr>
              <w:t>(0,25)</w:t>
            </w:r>
            <w:r w:rsidR="008D31C5" w:rsidRPr="008A7D53">
              <w:rPr>
                <w:sz w:val="26"/>
                <w:szCs w:val="26"/>
              </w:rPr>
              <w:t xml:space="preserve">  </w:t>
            </w:r>
          </w:p>
          <w:p w:rsidR="004B6AFC" w:rsidRPr="008A7D53" w:rsidRDefault="004B6AFC" w:rsidP="004B6AFC">
            <w:pPr>
              <w:rPr>
                <w:sz w:val="26"/>
                <w:szCs w:val="26"/>
              </w:rPr>
            </w:pPr>
            <w:r w:rsidRPr="00CA3B4E">
              <w:rPr>
                <w:b/>
                <w:sz w:val="26"/>
                <w:szCs w:val="26"/>
              </w:rPr>
              <w:t>Giảm cường độ ánh sáng</w:t>
            </w:r>
            <w:r w:rsidRPr="008A7D53">
              <w:rPr>
                <w:sz w:val="26"/>
                <w:szCs w:val="26"/>
              </w:rPr>
              <w:t>: Thay bóng sợi đốt công suất lớn bằng bóng LED có ánh sáng dịu hơn hoặc giảm số lượng bóng đèn để giảm stress cho gà.</w:t>
            </w:r>
            <w:r w:rsidR="008D31C5" w:rsidRPr="008A7D53">
              <w:rPr>
                <w:sz w:val="26"/>
                <w:szCs w:val="26"/>
              </w:rPr>
              <w:t>(</w:t>
            </w:r>
            <w:r w:rsidR="008D31C5" w:rsidRPr="008A7D53">
              <w:rPr>
                <w:b/>
                <w:sz w:val="26"/>
                <w:szCs w:val="26"/>
              </w:rPr>
              <w:t xml:space="preserve"> (0,25)</w:t>
            </w:r>
            <w:r w:rsidR="008D31C5" w:rsidRPr="008A7D53">
              <w:rPr>
                <w:sz w:val="26"/>
                <w:szCs w:val="26"/>
              </w:rPr>
              <w:t xml:space="preserve">  )</w:t>
            </w:r>
          </w:p>
          <w:p w:rsidR="004B6AFC" w:rsidRPr="008A7D53" w:rsidRDefault="004B6AFC" w:rsidP="004B6AFC">
            <w:pPr>
              <w:rPr>
                <w:b/>
                <w:sz w:val="26"/>
                <w:szCs w:val="26"/>
              </w:rPr>
            </w:pPr>
            <w:r w:rsidRPr="008A7D53">
              <w:rPr>
                <w:b/>
                <w:sz w:val="26"/>
                <w:szCs w:val="26"/>
              </w:rPr>
              <w:t>Điều chỉnh dinh dưỡng:</w:t>
            </w:r>
          </w:p>
          <w:p w:rsidR="0075141B" w:rsidRPr="008A7D53" w:rsidRDefault="004B6AFC" w:rsidP="008D31C5">
            <w:pPr>
              <w:rPr>
                <w:sz w:val="26"/>
                <w:szCs w:val="26"/>
              </w:rPr>
            </w:pPr>
            <w:r w:rsidRPr="008A7D53">
              <w:rPr>
                <w:sz w:val="26"/>
                <w:szCs w:val="26"/>
              </w:rPr>
              <w:t>Bổ sung ngay lập tức C</w:t>
            </w:r>
            <w:r w:rsidR="008D31C5" w:rsidRPr="008A7D53">
              <w:rPr>
                <w:sz w:val="26"/>
                <w:szCs w:val="26"/>
              </w:rPr>
              <w:t>a</w:t>
            </w:r>
            <w:r w:rsidR="00CA3B4E">
              <w:rPr>
                <w:sz w:val="26"/>
                <w:szCs w:val="26"/>
              </w:rPr>
              <w:t xml:space="preserve"> và các k</w:t>
            </w:r>
            <w:r w:rsidRPr="008A7D53">
              <w:rPr>
                <w:sz w:val="26"/>
                <w:szCs w:val="26"/>
              </w:rPr>
              <w:t>hoáng chất vào khẩu phần ăn:</w:t>
            </w:r>
            <w:r w:rsidR="008D31C5" w:rsidRPr="008A7D53">
              <w:rPr>
                <w:sz w:val="26"/>
                <w:szCs w:val="26"/>
              </w:rPr>
              <w:t xml:space="preserve"> </w:t>
            </w:r>
            <w:r w:rsidR="008D31C5" w:rsidRPr="008A7D53">
              <w:rPr>
                <w:b/>
                <w:sz w:val="26"/>
                <w:szCs w:val="26"/>
              </w:rPr>
              <w:t>(0,25)</w:t>
            </w:r>
            <w:r w:rsidRPr="008A7D53">
              <w:rPr>
                <w:sz w:val="26"/>
                <w:szCs w:val="26"/>
              </w:rPr>
              <w:t>Trộn thêm bột vỏ sò, bột đá vôi, vỏ trứng sấy khô nghiền nhỏ hoặc Premix khoáng.</w:t>
            </w:r>
            <w:r w:rsidR="008D31C5" w:rsidRPr="008A7D53">
              <w:rPr>
                <w:b/>
                <w:sz w:val="26"/>
                <w:szCs w:val="26"/>
              </w:rPr>
              <w:t xml:space="preserve"> </w:t>
            </w:r>
            <w:r w:rsidR="008D31C5" w:rsidRPr="008A7D53">
              <w:rPr>
                <w:sz w:val="26"/>
                <w:szCs w:val="26"/>
              </w:rPr>
              <w:t>Bổ sung Vitamin D3giúp hấp thụ Ca</w:t>
            </w:r>
            <w:r w:rsidR="008D31C5" w:rsidRPr="008A7D53">
              <w:rPr>
                <w:b/>
                <w:sz w:val="26"/>
                <w:szCs w:val="26"/>
              </w:rPr>
              <w:t xml:space="preserve"> (0,25)</w:t>
            </w:r>
            <w:r w:rsidR="008D31C5" w:rsidRPr="008A7D53">
              <w:rPr>
                <w:sz w:val="26"/>
                <w:szCs w:val="26"/>
              </w:rPr>
              <w:t xml:space="preserve">  </w:t>
            </w:r>
          </w:p>
        </w:tc>
      </w:tr>
    </w:tbl>
    <w:p w:rsidR="00847ED2" w:rsidRPr="008A7D53" w:rsidRDefault="00847ED2" w:rsidP="008B30E5">
      <w:pPr>
        <w:pStyle w:val="NormalWeb"/>
        <w:spacing w:before="0" w:beforeAutospacing="0" w:after="0" w:afterAutospacing="0"/>
        <w:jc w:val="both"/>
        <w:rPr>
          <w:b/>
          <w:sz w:val="26"/>
          <w:szCs w:val="26"/>
        </w:rPr>
      </w:pPr>
    </w:p>
    <w:sectPr w:rsidR="00847ED2" w:rsidRPr="008A7D53" w:rsidSect="00B94D0F">
      <w:pgSz w:w="12240" w:h="15840"/>
      <w:pgMar w:top="851" w:right="810" w:bottom="568"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94D" w:rsidRDefault="00E2294D" w:rsidP="004B45DF">
      <w:r>
        <w:separator/>
      </w:r>
    </w:p>
  </w:endnote>
  <w:endnote w:type="continuationSeparator" w:id="0">
    <w:p w:rsidR="00E2294D" w:rsidRDefault="00E2294D" w:rsidP="004B4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94D" w:rsidRDefault="00E2294D" w:rsidP="004B45DF">
      <w:r>
        <w:separator/>
      </w:r>
    </w:p>
  </w:footnote>
  <w:footnote w:type="continuationSeparator" w:id="0">
    <w:p w:rsidR="00E2294D" w:rsidRDefault="00E2294D" w:rsidP="004B45D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9D0708"/>
    <w:multiLevelType w:val="hybridMultilevel"/>
    <w:tmpl w:val="F8EAED66"/>
    <w:lvl w:ilvl="0" w:tplc="2382A5BA">
      <w:start w:val="1"/>
      <w:numFmt w:val="bullet"/>
      <w:lvlText w:val="•"/>
      <w:lvlJc w:val="left"/>
      <w:pPr>
        <w:tabs>
          <w:tab w:val="num" w:pos="720"/>
        </w:tabs>
        <w:ind w:left="720" w:hanging="360"/>
      </w:pPr>
      <w:rPr>
        <w:rFonts w:ascii="Arial" w:hAnsi="Arial" w:hint="default"/>
      </w:rPr>
    </w:lvl>
    <w:lvl w:ilvl="1" w:tplc="38CE8AB0" w:tentative="1">
      <w:start w:val="1"/>
      <w:numFmt w:val="bullet"/>
      <w:lvlText w:val="•"/>
      <w:lvlJc w:val="left"/>
      <w:pPr>
        <w:tabs>
          <w:tab w:val="num" w:pos="1440"/>
        </w:tabs>
        <w:ind w:left="1440" w:hanging="360"/>
      </w:pPr>
      <w:rPr>
        <w:rFonts w:ascii="Arial" w:hAnsi="Arial" w:hint="default"/>
      </w:rPr>
    </w:lvl>
    <w:lvl w:ilvl="2" w:tplc="201C4FBC" w:tentative="1">
      <w:start w:val="1"/>
      <w:numFmt w:val="bullet"/>
      <w:lvlText w:val="•"/>
      <w:lvlJc w:val="left"/>
      <w:pPr>
        <w:tabs>
          <w:tab w:val="num" w:pos="2160"/>
        </w:tabs>
        <w:ind w:left="2160" w:hanging="360"/>
      </w:pPr>
      <w:rPr>
        <w:rFonts w:ascii="Arial" w:hAnsi="Arial" w:hint="default"/>
      </w:rPr>
    </w:lvl>
    <w:lvl w:ilvl="3" w:tplc="5A30372A" w:tentative="1">
      <w:start w:val="1"/>
      <w:numFmt w:val="bullet"/>
      <w:lvlText w:val="•"/>
      <w:lvlJc w:val="left"/>
      <w:pPr>
        <w:tabs>
          <w:tab w:val="num" w:pos="2880"/>
        </w:tabs>
        <w:ind w:left="2880" w:hanging="360"/>
      </w:pPr>
      <w:rPr>
        <w:rFonts w:ascii="Arial" w:hAnsi="Arial" w:hint="default"/>
      </w:rPr>
    </w:lvl>
    <w:lvl w:ilvl="4" w:tplc="D714B7C2" w:tentative="1">
      <w:start w:val="1"/>
      <w:numFmt w:val="bullet"/>
      <w:lvlText w:val="•"/>
      <w:lvlJc w:val="left"/>
      <w:pPr>
        <w:tabs>
          <w:tab w:val="num" w:pos="3600"/>
        </w:tabs>
        <w:ind w:left="3600" w:hanging="360"/>
      </w:pPr>
      <w:rPr>
        <w:rFonts w:ascii="Arial" w:hAnsi="Arial" w:hint="default"/>
      </w:rPr>
    </w:lvl>
    <w:lvl w:ilvl="5" w:tplc="2F5088B8" w:tentative="1">
      <w:start w:val="1"/>
      <w:numFmt w:val="bullet"/>
      <w:lvlText w:val="•"/>
      <w:lvlJc w:val="left"/>
      <w:pPr>
        <w:tabs>
          <w:tab w:val="num" w:pos="4320"/>
        </w:tabs>
        <w:ind w:left="4320" w:hanging="360"/>
      </w:pPr>
      <w:rPr>
        <w:rFonts w:ascii="Arial" w:hAnsi="Arial" w:hint="default"/>
      </w:rPr>
    </w:lvl>
    <w:lvl w:ilvl="6" w:tplc="620E52FA" w:tentative="1">
      <w:start w:val="1"/>
      <w:numFmt w:val="bullet"/>
      <w:lvlText w:val="•"/>
      <w:lvlJc w:val="left"/>
      <w:pPr>
        <w:tabs>
          <w:tab w:val="num" w:pos="5040"/>
        </w:tabs>
        <w:ind w:left="5040" w:hanging="360"/>
      </w:pPr>
      <w:rPr>
        <w:rFonts w:ascii="Arial" w:hAnsi="Arial" w:hint="default"/>
      </w:rPr>
    </w:lvl>
    <w:lvl w:ilvl="7" w:tplc="93CEACB0" w:tentative="1">
      <w:start w:val="1"/>
      <w:numFmt w:val="bullet"/>
      <w:lvlText w:val="•"/>
      <w:lvlJc w:val="left"/>
      <w:pPr>
        <w:tabs>
          <w:tab w:val="num" w:pos="5760"/>
        </w:tabs>
        <w:ind w:left="5760" w:hanging="360"/>
      </w:pPr>
      <w:rPr>
        <w:rFonts w:ascii="Arial" w:hAnsi="Arial" w:hint="default"/>
      </w:rPr>
    </w:lvl>
    <w:lvl w:ilvl="8" w:tplc="5FA23BE8"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861"/>
    <w:rsid w:val="00052915"/>
    <w:rsid w:val="000C3516"/>
    <w:rsid w:val="000F1F1C"/>
    <w:rsid w:val="00106904"/>
    <w:rsid w:val="00110A40"/>
    <w:rsid w:val="00114984"/>
    <w:rsid w:val="00131429"/>
    <w:rsid w:val="00141D72"/>
    <w:rsid w:val="001B0659"/>
    <w:rsid w:val="001C54B0"/>
    <w:rsid w:val="001F770E"/>
    <w:rsid w:val="00204012"/>
    <w:rsid w:val="0039062B"/>
    <w:rsid w:val="004153CC"/>
    <w:rsid w:val="00477263"/>
    <w:rsid w:val="004B45DF"/>
    <w:rsid w:val="004B6AFC"/>
    <w:rsid w:val="00514296"/>
    <w:rsid w:val="005A4FC6"/>
    <w:rsid w:val="005E2825"/>
    <w:rsid w:val="005F4878"/>
    <w:rsid w:val="00647843"/>
    <w:rsid w:val="00682711"/>
    <w:rsid w:val="006D6B80"/>
    <w:rsid w:val="006D7B5B"/>
    <w:rsid w:val="006F07AA"/>
    <w:rsid w:val="007102D7"/>
    <w:rsid w:val="00734FAF"/>
    <w:rsid w:val="0075141B"/>
    <w:rsid w:val="00794788"/>
    <w:rsid w:val="007A2D36"/>
    <w:rsid w:val="007B659E"/>
    <w:rsid w:val="007C2AFE"/>
    <w:rsid w:val="007F04B6"/>
    <w:rsid w:val="007F0861"/>
    <w:rsid w:val="00810B48"/>
    <w:rsid w:val="00847ED2"/>
    <w:rsid w:val="00852997"/>
    <w:rsid w:val="00896A31"/>
    <w:rsid w:val="008A7D53"/>
    <w:rsid w:val="008B30E5"/>
    <w:rsid w:val="008C079D"/>
    <w:rsid w:val="008D31C5"/>
    <w:rsid w:val="009157C8"/>
    <w:rsid w:val="009163CA"/>
    <w:rsid w:val="00922E2F"/>
    <w:rsid w:val="00956816"/>
    <w:rsid w:val="009D3D90"/>
    <w:rsid w:val="00A9052B"/>
    <w:rsid w:val="00A960E6"/>
    <w:rsid w:val="00AA2E2F"/>
    <w:rsid w:val="00AC1129"/>
    <w:rsid w:val="00AE6BF0"/>
    <w:rsid w:val="00B8208C"/>
    <w:rsid w:val="00B94D0F"/>
    <w:rsid w:val="00BF2918"/>
    <w:rsid w:val="00C244FD"/>
    <w:rsid w:val="00C2727A"/>
    <w:rsid w:val="00C85373"/>
    <w:rsid w:val="00CA3B4E"/>
    <w:rsid w:val="00CB75DF"/>
    <w:rsid w:val="00D2276C"/>
    <w:rsid w:val="00D27365"/>
    <w:rsid w:val="00DA53C6"/>
    <w:rsid w:val="00DB61C1"/>
    <w:rsid w:val="00E2294D"/>
    <w:rsid w:val="00E25449"/>
    <w:rsid w:val="00E353C5"/>
    <w:rsid w:val="00E47E13"/>
    <w:rsid w:val="00E86869"/>
    <w:rsid w:val="00EB43FB"/>
    <w:rsid w:val="00F4445D"/>
    <w:rsid w:val="00F5217D"/>
    <w:rsid w:val="00F57948"/>
    <w:rsid w:val="00F63FA4"/>
    <w:rsid w:val="00FD1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D5109"/>
  <w15:chartTrackingRefBased/>
  <w15:docId w15:val="{FFADCC1E-16F8-4842-A6CA-3F972F6E7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086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F0861"/>
    <w:pPr>
      <w:tabs>
        <w:tab w:val="center" w:pos="4680"/>
        <w:tab w:val="right" w:pos="9360"/>
      </w:tabs>
    </w:pPr>
  </w:style>
  <w:style w:type="character" w:customStyle="1" w:styleId="HeaderChar">
    <w:name w:val="Header Char"/>
    <w:basedOn w:val="DefaultParagraphFont"/>
    <w:link w:val="Header"/>
    <w:uiPriority w:val="99"/>
    <w:rsid w:val="007F0861"/>
    <w:rPr>
      <w:rFonts w:ascii="Times New Roman" w:eastAsia="Times New Roman" w:hAnsi="Times New Roman" w:cs="Times New Roman"/>
      <w:sz w:val="24"/>
      <w:szCs w:val="24"/>
    </w:rPr>
  </w:style>
  <w:style w:type="paragraph" w:styleId="Footer">
    <w:name w:val="footer"/>
    <w:basedOn w:val="Normal"/>
    <w:link w:val="FooterChar"/>
    <w:rsid w:val="007F0861"/>
    <w:pPr>
      <w:tabs>
        <w:tab w:val="center" w:pos="4680"/>
        <w:tab w:val="right" w:pos="9360"/>
      </w:tabs>
    </w:pPr>
  </w:style>
  <w:style w:type="character" w:customStyle="1" w:styleId="FooterChar">
    <w:name w:val="Footer Char"/>
    <w:basedOn w:val="DefaultParagraphFont"/>
    <w:link w:val="Footer"/>
    <w:rsid w:val="007F0861"/>
    <w:rPr>
      <w:rFonts w:ascii="Times New Roman" w:eastAsia="Times New Roman" w:hAnsi="Times New Roman" w:cs="Times New Roman"/>
      <w:sz w:val="24"/>
      <w:szCs w:val="24"/>
    </w:rPr>
  </w:style>
  <w:style w:type="table" w:styleId="TableGrid">
    <w:name w:val="Table Grid"/>
    <w:basedOn w:val="TableNormal"/>
    <w:uiPriority w:val="39"/>
    <w:rsid w:val="001F7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
    <w:basedOn w:val="Normal"/>
    <w:uiPriority w:val="99"/>
    <w:unhideWhenUsed/>
    <w:qFormat/>
    <w:rsid w:val="00DA53C6"/>
    <w:pPr>
      <w:spacing w:before="100" w:beforeAutospacing="1" w:after="100" w:afterAutospacing="1"/>
    </w:pPr>
    <w:rPr>
      <w:color w:val="000000"/>
      <w:lang w:eastAsia="zh-CN"/>
    </w:rPr>
  </w:style>
  <w:style w:type="character" w:styleId="Hyperlink">
    <w:name w:val="Hyperlink"/>
    <w:basedOn w:val="DefaultParagraphFont"/>
    <w:uiPriority w:val="99"/>
    <w:semiHidden/>
    <w:unhideWhenUsed/>
    <w:rsid w:val="00DA53C6"/>
    <w:rPr>
      <w:color w:val="0000FF"/>
      <w:u w:val="single"/>
    </w:rPr>
  </w:style>
  <w:style w:type="table" w:customStyle="1" w:styleId="BngTK1">
    <w:name w:val="Bảng TK1"/>
    <w:basedOn w:val="TableNormal"/>
    <w:next w:val="TableGrid"/>
    <w:uiPriority w:val="39"/>
    <w:qFormat/>
    <w:rsid w:val="00DA53C6"/>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68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6869"/>
    <w:rPr>
      <w:rFonts w:ascii="Segoe UI" w:eastAsia="Times New Roman" w:hAnsi="Segoe UI" w:cs="Segoe UI"/>
      <w:sz w:val="18"/>
      <w:szCs w:val="18"/>
    </w:rPr>
  </w:style>
  <w:style w:type="character" w:styleId="Strong">
    <w:name w:val="Strong"/>
    <w:basedOn w:val="DefaultParagraphFont"/>
    <w:uiPriority w:val="22"/>
    <w:qFormat/>
    <w:rsid w:val="004B6A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760802">
      <w:bodyDiv w:val="1"/>
      <w:marLeft w:val="0"/>
      <w:marRight w:val="0"/>
      <w:marTop w:val="0"/>
      <w:marBottom w:val="0"/>
      <w:divBdr>
        <w:top w:val="none" w:sz="0" w:space="0" w:color="auto"/>
        <w:left w:val="none" w:sz="0" w:space="0" w:color="auto"/>
        <w:bottom w:val="none" w:sz="0" w:space="0" w:color="auto"/>
        <w:right w:val="none" w:sz="0" w:space="0" w:color="auto"/>
      </w:divBdr>
    </w:div>
    <w:div w:id="581842354">
      <w:bodyDiv w:val="1"/>
      <w:marLeft w:val="0"/>
      <w:marRight w:val="0"/>
      <w:marTop w:val="0"/>
      <w:marBottom w:val="0"/>
      <w:divBdr>
        <w:top w:val="none" w:sz="0" w:space="0" w:color="auto"/>
        <w:left w:val="none" w:sz="0" w:space="0" w:color="auto"/>
        <w:bottom w:val="none" w:sz="0" w:space="0" w:color="auto"/>
        <w:right w:val="none" w:sz="0" w:space="0" w:color="auto"/>
      </w:divBdr>
    </w:div>
    <w:div w:id="650059581">
      <w:bodyDiv w:val="1"/>
      <w:marLeft w:val="0"/>
      <w:marRight w:val="0"/>
      <w:marTop w:val="0"/>
      <w:marBottom w:val="0"/>
      <w:divBdr>
        <w:top w:val="none" w:sz="0" w:space="0" w:color="auto"/>
        <w:left w:val="none" w:sz="0" w:space="0" w:color="auto"/>
        <w:bottom w:val="none" w:sz="0" w:space="0" w:color="auto"/>
        <w:right w:val="none" w:sz="0" w:space="0" w:color="auto"/>
      </w:divBdr>
    </w:div>
    <w:div w:id="758140935">
      <w:bodyDiv w:val="1"/>
      <w:marLeft w:val="0"/>
      <w:marRight w:val="0"/>
      <w:marTop w:val="0"/>
      <w:marBottom w:val="0"/>
      <w:divBdr>
        <w:top w:val="none" w:sz="0" w:space="0" w:color="auto"/>
        <w:left w:val="none" w:sz="0" w:space="0" w:color="auto"/>
        <w:bottom w:val="none" w:sz="0" w:space="0" w:color="auto"/>
        <w:right w:val="none" w:sz="0" w:space="0" w:color="auto"/>
      </w:divBdr>
    </w:div>
    <w:div w:id="874268306">
      <w:bodyDiv w:val="1"/>
      <w:marLeft w:val="0"/>
      <w:marRight w:val="0"/>
      <w:marTop w:val="0"/>
      <w:marBottom w:val="0"/>
      <w:divBdr>
        <w:top w:val="none" w:sz="0" w:space="0" w:color="auto"/>
        <w:left w:val="none" w:sz="0" w:space="0" w:color="auto"/>
        <w:bottom w:val="none" w:sz="0" w:space="0" w:color="auto"/>
        <w:right w:val="none" w:sz="0" w:space="0" w:color="auto"/>
      </w:divBdr>
      <w:divsChild>
        <w:div w:id="666711570">
          <w:marLeft w:val="907"/>
          <w:marRight w:val="0"/>
          <w:marTop w:val="0"/>
          <w:marBottom w:val="0"/>
          <w:divBdr>
            <w:top w:val="none" w:sz="0" w:space="0" w:color="auto"/>
            <w:left w:val="none" w:sz="0" w:space="0" w:color="auto"/>
            <w:bottom w:val="none" w:sz="0" w:space="0" w:color="auto"/>
            <w:right w:val="none" w:sz="0" w:space="0" w:color="auto"/>
          </w:divBdr>
        </w:div>
        <w:div w:id="1899585447">
          <w:marLeft w:val="907"/>
          <w:marRight w:val="0"/>
          <w:marTop w:val="0"/>
          <w:marBottom w:val="0"/>
          <w:divBdr>
            <w:top w:val="none" w:sz="0" w:space="0" w:color="auto"/>
            <w:left w:val="none" w:sz="0" w:space="0" w:color="auto"/>
            <w:bottom w:val="none" w:sz="0" w:space="0" w:color="auto"/>
            <w:right w:val="none" w:sz="0" w:space="0" w:color="auto"/>
          </w:divBdr>
        </w:div>
      </w:divsChild>
    </w:div>
    <w:div w:id="896278713">
      <w:bodyDiv w:val="1"/>
      <w:marLeft w:val="0"/>
      <w:marRight w:val="0"/>
      <w:marTop w:val="0"/>
      <w:marBottom w:val="0"/>
      <w:divBdr>
        <w:top w:val="none" w:sz="0" w:space="0" w:color="auto"/>
        <w:left w:val="none" w:sz="0" w:space="0" w:color="auto"/>
        <w:bottom w:val="none" w:sz="0" w:space="0" w:color="auto"/>
        <w:right w:val="none" w:sz="0" w:space="0" w:color="auto"/>
      </w:divBdr>
    </w:div>
    <w:div w:id="998463607">
      <w:bodyDiv w:val="1"/>
      <w:marLeft w:val="0"/>
      <w:marRight w:val="0"/>
      <w:marTop w:val="0"/>
      <w:marBottom w:val="0"/>
      <w:divBdr>
        <w:top w:val="none" w:sz="0" w:space="0" w:color="auto"/>
        <w:left w:val="none" w:sz="0" w:space="0" w:color="auto"/>
        <w:bottom w:val="none" w:sz="0" w:space="0" w:color="auto"/>
        <w:right w:val="none" w:sz="0" w:space="0" w:color="auto"/>
      </w:divBdr>
    </w:div>
    <w:div w:id="1155876959">
      <w:bodyDiv w:val="1"/>
      <w:marLeft w:val="0"/>
      <w:marRight w:val="0"/>
      <w:marTop w:val="0"/>
      <w:marBottom w:val="0"/>
      <w:divBdr>
        <w:top w:val="none" w:sz="0" w:space="0" w:color="auto"/>
        <w:left w:val="none" w:sz="0" w:space="0" w:color="auto"/>
        <w:bottom w:val="none" w:sz="0" w:space="0" w:color="auto"/>
        <w:right w:val="none" w:sz="0" w:space="0" w:color="auto"/>
      </w:divBdr>
    </w:div>
    <w:div w:id="1790663335">
      <w:bodyDiv w:val="1"/>
      <w:marLeft w:val="0"/>
      <w:marRight w:val="0"/>
      <w:marTop w:val="0"/>
      <w:marBottom w:val="0"/>
      <w:divBdr>
        <w:top w:val="none" w:sz="0" w:space="0" w:color="auto"/>
        <w:left w:val="none" w:sz="0" w:space="0" w:color="auto"/>
        <w:bottom w:val="none" w:sz="0" w:space="0" w:color="auto"/>
        <w:right w:val="none" w:sz="0" w:space="0" w:color="auto"/>
      </w:divBdr>
    </w:div>
    <w:div w:id="1885561047">
      <w:bodyDiv w:val="1"/>
      <w:marLeft w:val="0"/>
      <w:marRight w:val="0"/>
      <w:marTop w:val="0"/>
      <w:marBottom w:val="0"/>
      <w:divBdr>
        <w:top w:val="none" w:sz="0" w:space="0" w:color="auto"/>
        <w:left w:val="none" w:sz="0" w:space="0" w:color="auto"/>
        <w:bottom w:val="none" w:sz="0" w:space="0" w:color="auto"/>
        <w:right w:val="none" w:sz="0" w:space="0" w:color="auto"/>
      </w:divBdr>
    </w:div>
    <w:div w:id="2072147787">
      <w:bodyDiv w:val="1"/>
      <w:marLeft w:val="0"/>
      <w:marRight w:val="0"/>
      <w:marTop w:val="0"/>
      <w:marBottom w:val="0"/>
      <w:divBdr>
        <w:top w:val="none" w:sz="0" w:space="0" w:color="auto"/>
        <w:left w:val="none" w:sz="0" w:space="0" w:color="auto"/>
        <w:bottom w:val="none" w:sz="0" w:space="0" w:color="auto"/>
        <w:right w:val="none" w:sz="0" w:space="0" w:color="auto"/>
      </w:divBdr>
    </w:div>
    <w:div w:id="2145002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83156-DB48-47E4-BA48-94DC00026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3</Pages>
  <Words>791</Words>
  <Characters>4510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LÊ THỊ THU HÀ</cp:lastModifiedBy>
  <cp:revision>42</cp:revision>
  <cp:lastPrinted>2026-03-22T22:45:00Z</cp:lastPrinted>
  <dcterms:created xsi:type="dcterms:W3CDTF">2024-10-15T02:26:00Z</dcterms:created>
  <dcterms:modified xsi:type="dcterms:W3CDTF">2026-03-23T03:06:00Z</dcterms:modified>
</cp:coreProperties>
</file>