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5A3F" w14:textId="0D63F531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</w:pPr>
      <w:r w:rsidRPr="00D72A01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MA TRẬN </w:t>
      </w:r>
      <w:r w:rsidRPr="00D72A01"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  <w:t>ĐỀ KIỂ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  <w:t>M TRA CUỐI</w:t>
      </w:r>
      <w:r w:rsidRPr="00D72A01"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  <w:t xml:space="preserve"> KÌ  I</w:t>
      </w:r>
    </w:p>
    <w:p w14:paraId="7ADCDC21" w14:textId="77777777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</w:pPr>
      <w:r w:rsidRPr="00D72A01"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  <w:t xml:space="preserve"> MÔN NGỮ VĂN LỚP 11</w:t>
      </w:r>
    </w:p>
    <w:p w14:paraId="05F5D581" w14:textId="77777777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sz w:val="26"/>
          <w:szCs w:val="26"/>
          <w:lang w:val="pl-PL"/>
        </w:rPr>
      </w:pPr>
      <w:r w:rsidRPr="00D72A01">
        <w:rPr>
          <w:rFonts w:ascii="Times New Roman" w:eastAsia="Calibri" w:hAnsi="Times New Roman" w:cs="Times New Roman"/>
          <w:b/>
          <w:bCs/>
          <w:sz w:val="26"/>
          <w:szCs w:val="26"/>
          <w:lang w:val="pl-PL"/>
        </w:rPr>
        <w:t>(Năm học 2025-2026)</w:t>
      </w:r>
    </w:p>
    <w:p w14:paraId="430C5E8D" w14:textId="77777777" w:rsidR="00D72A01" w:rsidRPr="00D72A01" w:rsidRDefault="00D72A01" w:rsidP="00D72A01">
      <w:pPr>
        <w:ind w:left="-426" w:firstLine="426"/>
        <w:rPr>
          <w:rFonts w:ascii="Times New Roman" w:hAnsi="Times New Roman" w:cs="Times New Roman"/>
          <w:b/>
          <w:bCs/>
          <w:sz w:val="26"/>
          <w:szCs w:val="26"/>
          <w:lang w:val="pl-PL"/>
        </w:rPr>
      </w:pPr>
    </w:p>
    <w:tbl>
      <w:tblPr>
        <w:tblW w:w="102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73"/>
        <w:gridCol w:w="1701"/>
        <w:gridCol w:w="709"/>
        <w:gridCol w:w="709"/>
        <w:gridCol w:w="992"/>
        <w:gridCol w:w="709"/>
        <w:gridCol w:w="995"/>
        <w:gridCol w:w="8"/>
        <w:gridCol w:w="698"/>
        <w:gridCol w:w="998"/>
        <w:gridCol w:w="862"/>
      </w:tblGrid>
      <w:tr w:rsidR="00D72A01" w:rsidRPr="00D72A01" w14:paraId="05B82941" w14:textId="77777777" w:rsidTr="00D72A01">
        <w:trPr>
          <w:trHeight w:val="314"/>
        </w:trPr>
        <w:tc>
          <w:tcPr>
            <w:tcW w:w="565" w:type="dxa"/>
            <w:vMerge w:val="restart"/>
            <w:vAlign w:val="center"/>
          </w:tcPr>
          <w:p w14:paraId="4C9412E6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75642175"/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  <w:p w14:paraId="67A5ECED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637F2519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Năng lực</w:t>
            </w:r>
          </w:p>
        </w:tc>
        <w:tc>
          <w:tcPr>
            <w:tcW w:w="1701" w:type="dxa"/>
            <w:vMerge w:val="restart"/>
            <w:vAlign w:val="center"/>
          </w:tcPr>
          <w:p w14:paraId="1FBF2A98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Mạch nội dung</w:t>
            </w:r>
          </w:p>
        </w:tc>
        <w:tc>
          <w:tcPr>
            <w:tcW w:w="709" w:type="dxa"/>
            <w:vMerge w:val="restart"/>
            <w:vAlign w:val="center"/>
          </w:tcPr>
          <w:p w14:paraId="03D1BC06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26EB81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5968" w:type="dxa"/>
            <w:gridSpan w:val="8"/>
            <w:vAlign w:val="center"/>
          </w:tcPr>
          <w:p w14:paraId="1025659E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độ tư duy</w:t>
            </w:r>
          </w:p>
        </w:tc>
      </w:tr>
      <w:tr w:rsidR="00D72A01" w:rsidRPr="00D72A01" w14:paraId="3E5F5A9E" w14:textId="77777777" w:rsidTr="00D72A01">
        <w:trPr>
          <w:trHeight w:val="151"/>
        </w:trPr>
        <w:tc>
          <w:tcPr>
            <w:tcW w:w="565" w:type="dxa"/>
            <w:vMerge/>
            <w:vAlign w:val="center"/>
          </w:tcPr>
          <w:p w14:paraId="051367B3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vMerge/>
            <w:vAlign w:val="center"/>
          </w:tcPr>
          <w:p w14:paraId="547E03A3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15E543E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14:paraId="1AD281B4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C68C31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704" w:type="dxa"/>
            <w:gridSpan w:val="2"/>
            <w:vAlign w:val="center"/>
          </w:tcPr>
          <w:p w14:paraId="13FD02D1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704" w:type="dxa"/>
            <w:gridSpan w:val="3"/>
            <w:vAlign w:val="center"/>
          </w:tcPr>
          <w:p w14:paraId="6C61C0EF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54" w:type="dxa"/>
            <w:vAlign w:val="center"/>
          </w:tcPr>
          <w:p w14:paraId="7D33916F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D72A01" w:rsidRPr="00D72A01" w14:paraId="591D0BD1" w14:textId="77777777" w:rsidTr="00D72A01">
        <w:trPr>
          <w:trHeight w:val="151"/>
        </w:trPr>
        <w:tc>
          <w:tcPr>
            <w:tcW w:w="565" w:type="dxa"/>
            <w:vMerge/>
            <w:vAlign w:val="center"/>
          </w:tcPr>
          <w:p w14:paraId="6B242CA6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3" w:type="dxa"/>
            <w:vMerge/>
            <w:vAlign w:val="center"/>
          </w:tcPr>
          <w:p w14:paraId="65D1C08F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3AD5094A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14:paraId="19D21F79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D0E124A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992" w:type="dxa"/>
            <w:vAlign w:val="center"/>
          </w:tcPr>
          <w:p w14:paraId="0FE0769B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Điểm(Tỉ lệ%)</w:t>
            </w:r>
          </w:p>
        </w:tc>
        <w:tc>
          <w:tcPr>
            <w:tcW w:w="709" w:type="dxa"/>
            <w:vAlign w:val="center"/>
          </w:tcPr>
          <w:p w14:paraId="3132C3FE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995" w:type="dxa"/>
            <w:vAlign w:val="center"/>
          </w:tcPr>
          <w:p w14:paraId="0395BD25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Điểm(Tỉ lệ)</w:t>
            </w:r>
          </w:p>
        </w:tc>
        <w:tc>
          <w:tcPr>
            <w:tcW w:w="706" w:type="dxa"/>
            <w:gridSpan w:val="2"/>
            <w:vAlign w:val="center"/>
          </w:tcPr>
          <w:p w14:paraId="2285EE10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998" w:type="dxa"/>
            <w:vAlign w:val="center"/>
          </w:tcPr>
          <w:p w14:paraId="070AA971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Điểm(Tỉ lệ)</w:t>
            </w:r>
          </w:p>
        </w:tc>
        <w:tc>
          <w:tcPr>
            <w:tcW w:w="854" w:type="dxa"/>
            <w:vMerge w:val="restart"/>
            <w:vAlign w:val="center"/>
          </w:tcPr>
          <w:p w14:paraId="3F130E6C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  <w:tr w:rsidR="00D72A01" w:rsidRPr="00D72A01" w14:paraId="33817A86" w14:textId="77777777" w:rsidTr="00D72A01">
        <w:trPr>
          <w:trHeight w:val="613"/>
        </w:trPr>
        <w:tc>
          <w:tcPr>
            <w:tcW w:w="565" w:type="dxa"/>
          </w:tcPr>
          <w:p w14:paraId="4A5B2ED0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73" w:type="dxa"/>
          </w:tcPr>
          <w:p w14:paraId="271FABE5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Đọc hiểu</w:t>
            </w:r>
          </w:p>
        </w:tc>
        <w:tc>
          <w:tcPr>
            <w:tcW w:w="1701" w:type="dxa"/>
          </w:tcPr>
          <w:p w14:paraId="05122ADD" w14:textId="55987688" w:rsidR="00D72A01" w:rsidRPr="00D72A01" w:rsidRDefault="00D72A01" w:rsidP="00D72A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sz w:val="26"/>
                <w:szCs w:val="26"/>
              </w:rPr>
              <w:t>Văn bản thơ</w:t>
            </w:r>
          </w:p>
        </w:tc>
        <w:tc>
          <w:tcPr>
            <w:tcW w:w="709" w:type="dxa"/>
          </w:tcPr>
          <w:p w14:paraId="25031C61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036482A5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1F49968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1.5</w:t>
            </w:r>
          </w:p>
          <w:p w14:paraId="5FADFDBA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(15%)</w:t>
            </w:r>
          </w:p>
        </w:tc>
        <w:tc>
          <w:tcPr>
            <w:tcW w:w="709" w:type="dxa"/>
          </w:tcPr>
          <w:p w14:paraId="30EBA555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5" w:type="dxa"/>
          </w:tcPr>
          <w:p w14:paraId="5B3282C5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3.0 (30%)</w:t>
            </w:r>
          </w:p>
        </w:tc>
        <w:tc>
          <w:tcPr>
            <w:tcW w:w="706" w:type="dxa"/>
            <w:gridSpan w:val="2"/>
          </w:tcPr>
          <w:p w14:paraId="3BCFB80D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8" w:type="dxa"/>
          </w:tcPr>
          <w:p w14:paraId="2AD4A78F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1.5</w:t>
            </w:r>
          </w:p>
          <w:p w14:paraId="3B2CF4D0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(15%)</w:t>
            </w:r>
          </w:p>
        </w:tc>
        <w:tc>
          <w:tcPr>
            <w:tcW w:w="854" w:type="dxa"/>
            <w:vMerge/>
          </w:tcPr>
          <w:p w14:paraId="46B89D90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72A01" w:rsidRPr="00D72A01" w14:paraId="2BA4B31C" w14:textId="77777777" w:rsidTr="00D72A01">
        <w:trPr>
          <w:trHeight w:val="629"/>
        </w:trPr>
        <w:tc>
          <w:tcPr>
            <w:tcW w:w="565" w:type="dxa"/>
          </w:tcPr>
          <w:p w14:paraId="09463F06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73" w:type="dxa"/>
          </w:tcPr>
          <w:p w14:paraId="66EC8293" w14:textId="77777777" w:rsidR="00D72A01" w:rsidRPr="00D72A01" w:rsidRDefault="00D72A01" w:rsidP="002C228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Viết</w:t>
            </w:r>
          </w:p>
        </w:tc>
        <w:tc>
          <w:tcPr>
            <w:tcW w:w="1701" w:type="dxa"/>
          </w:tcPr>
          <w:p w14:paraId="5F7E5F95" w14:textId="77777777" w:rsidR="00D72A01" w:rsidRPr="00D72A01" w:rsidRDefault="00D72A01" w:rsidP="00D72A01">
            <w:pPr>
              <w:pStyle w:val="NoSpacing"/>
              <w:tabs>
                <w:tab w:val="left" w:pos="85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72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Viết bài văn nghị luận  về  một vấn đề xã hội</w:t>
            </w:r>
            <w:r w:rsidRPr="00D72A01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72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(Con người với cuộc sống xung quanh)</w:t>
            </w:r>
          </w:p>
          <w:p w14:paraId="1A5A207D" w14:textId="34BD5BFA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0E9D2225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14:paraId="3D33AAE7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1704" w:type="dxa"/>
            <w:gridSpan w:val="2"/>
          </w:tcPr>
          <w:p w14:paraId="02302202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</w:t>
            </w:r>
          </w:p>
        </w:tc>
        <w:tc>
          <w:tcPr>
            <w:tcW w:w="1704" w:type="dxa"/>
            <w:gridSpan w:val="3"/>
          </w:tcPr>
          <w:p w14:paraId="0B956226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</w:t>
            </w:r>
          </w:p>
        </w:tc>
        <w:tc>
          <w:tcPr>
            <w:tcW w:w="854" w:type="dxa"/>
          </w:tcPr>
          <w:p w14:paraId="7CE300DA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D72A01" w:rsidRPr="00D72A01" w14:paraId="0A450CA4" w14:textId="77777777" w:rsidTr="00D72A01">
        <w:trPr>
          <w:trHeight w:val="367"/>
        </w:trPr>
        <w:tc>
          <w:tcPr>
            <w:tcW w:w="3539" w:type="dxa"/>
            <w:gridSpan w:val="3"/>
          </w:tcPr>
          <w:p w14:paraId="6877F08B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Tổng/Tỉ lệ %</w:t>
            </w:r>
          </w:p>
        </w:tc>
        <w:tc>
          <w:tcPr>
            <w:tcW w:w="709" w:type="dxa"/>
          </w:tcPr>
          <w:p w14:paraId="5C53E740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14:paraId="19DB6B87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25%</w:t>
            </w:r>
          </w:p>
        </w:tc>
        <w:tc>
          <w:tcPr>
            <w:tcW w:w="1712" w:type="dxa"/>
            <w:gridSpan w:val="3"/>
          </w:tcPr>
          <w:p w14:paraId="11B8D564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45%</w:t>
            </w:r>
          </w:p>
        </w:tc>
        <w:tc>
          <w:tcPr>
            <w:tcW w:w="1696" w:type="dxa"/>
            <w:gridSpan w:val="2"/>
          </w:tcPr>
          <w:p w14:paraId="7ADF0B68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862" w:type="dxa"/>
          </w:tcPr>
          <w:p w14:paraId="59C589D1" w14:textId="77777777" w:rsidR="00D72A01" w:rsidRPr="00D72A01" w:rsidRDefault="00D72A01" w:rsidP="002C228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  <w:bookmarkEnd w:id="0"/>
    </w:tbl>
    <w:p w14:paraId="1602B0C5" w14:textId="77777777" w:rsidR="00D72A01" w:rsidRPr="00D72A01" w:rsidRDefault="00D72A01" w:rsidP="00D72A0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0442A18" w14:textId="12E99B87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72A01">
        <w:rPr>
          <w:rFonts w:ascii="Times New Roman" w:eastAsia="Calibri" w:hAnsi="Times New Roman" w:cs="Times New Roman"/>
          <w:b/>
          <w:sz w:val="26"/>
          <w:szCs w:val="26"/>
        </w:rPr>
        <w:t xml:space="preserve">BẢNG ĐẶC TẢ </w:t>
      </w:r>
      <w:r w:rsidRPr="00D72A01">
        <w:rPr>
          <w:rFonts w:ascii="Times New Roman" w:eastAsia="Calibri" w:hAnsi="Times New Roman" w:cs="Times New Roman"/>
          <w:b/>
          <w:bCs/>
          <w:sz w:val="26"/>
          <w:szCs w:val="26"/>
        </w:rPr>
        <w:t>ĐỀ KIỂ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M TRA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CUỐI</w:t>
      </w:r>
      <w:r w:rsidRPr="00D72A0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KÌ  I</w:t>
      </w:r>
    </w:p>
    <w:p w14:paraId="520F9ADB" w14:textId="77777777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72A0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MÔN NGỮ VĂN LỚP 11</w:t>
      </w:r>
    </w:p>
    <w:p w14:paraId="3BB4AFFB" w14:textId="77777777" w:rsidR="00D72A01" w:rsidRPr="00D72A01" w:rsidRDefault="00D72A01" w:rsidP="00D72A01">
      <w:pPr>
        <w:spacing w:line="320" w:lineRule="exact"/>
        <w:ind w:right="-8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2A01">
        <w:rPr>
          <w:rFonts w:ascii="Times New Roman" w:eastAsia="Calibri" w:hAnsi="Times New Roman" w:cs="Times New Roman"/>
          <w:b/>
          <w:bCs/>
          <w:sz w:val="26"/>
          <w:szCs w:val="26"/>
        </w:rPr>
        <w:t>(Năm học 2025-2026)</w:t>
      </w:r>
    </w:p>
    <w:p w14:paraId="1DD0120B" w14:textId="77777777" w:rsidR="00D72A01" w:rsidRPr="00D72A01" w:rsidRDefault="00D72A01" w:rsidP="00D72A0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87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90"/>
        <w:gridCol w:w="1440"/>
        <w:gridCol w:w="3779"/>
        <w:gridCol w:w="1108"/>
        <w:gridCol w:w="994"/>
        <w:gridCol w:w="834"/>
        <w:gridCol w:w="8"/>
      </w:tblGrid>
      <w:tr w:rsidR="00D72A01" w:rsidRPr="00D72A01" w14:paraId="0C13335D" w14:textId="77777777" w:rsidTr="002C228C">
        <w:trPr>
          <w:trHeight w:val="422"/>
        </w:trPr>
        <w:tc>
          <w:tcPr>
            <w:tcW w:w="719" w:type="dxa"/>
            <w:vMerge w:val="restart"/>
            <w:vAlign w:val="center"/>
          </w:tcPr>
          <w:p w14:paraId="5250EC03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90" w:type="dxa"/>
            <w:vMerge w:val="restart"/>
            <w:vAlign w:val="center"/>
          </w:tcPr>
          <w:p w14:paraId="057B1BE4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440" w:type="dxa"/>
            <w:vMerge w:val="restart"/>
            <w:vAlign w:val="center"/>
          </w:tcPr>
          <w:p w14:paraId="5EE9A369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vị kiến thức/Kĩ năng</w:t>
            </w:r>
          </w:p>
        </w:tc>
        <w:tc>
          <w:tcPr>
            <w:tcW w:w="3779" w:type="dxa"/>
            <w:vMerge w:val="restart"/>
            <w:vAlign w:val="center"/>
          </w:tcPr>
          <w:p w14:paraId="442EEC14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2944" w:type="dxa"/>
            <w:gridSpan w:val="4"/>
            <w:vAlign w:val="center"/>
          </w:tcPr>
          <w:p w14:paraId="57239B8C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D72A01" w:rsidRPr="00D72A01" w14:paraId="264B9B7D" w14:textId="77777777" w:rsidTr="002C228C">
        <w:trPr>
          <w:gridAfter w:val="1"/>
          <w:wAfter w:w="8" w:type="dxa"/>
          <w:trHeight w:val="422"/>
        </w:trPr>
        <w:tc>
          <w:tcPr>
            <w:tcW w:w="719" w:type="dxa"/>
            <w:vMerge/>
            <w:vAlign w:val="center"/>
          </w:tcPr>
          <w:p w14:paraId="57A620AB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14:paraId="1B402E91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14:paraId="0847407A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9" w:type="dxa"/>
            <w:vMerge/>
            <w:vAlign w:val="center"/>
          </w:tcPr>
          <w:p w14:paraId="30814CF5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6B72152A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Nhận biết</w:t>
            </w:r>
          </w:p>
        </w:tc>
        <w:tc>
          <w:tcPr>
            <w:tcW w:w="994" w:type="dxa"/>
            <w:vAlign w:val="center"/>
          </w:tcPr>
          <w:p w14:paraId="12A2D503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834" w:type="dxa"/>
            <w:vAlign w:val="center"/>
          </w:tcPr>
          <w:p w14:paraId="0BD2852C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Vận dụng</w:t>
            </w:r>
          </w:p>
        </w:tc>
      </w:tr>
      <w:tr w:rsidR="00D72A01" w:rsidRPr="00D72A01" w14:paraId="16546D97" w14:textId="77777777" w:rsidTr="002C228C">
        <w:trPr>
          <w:gridAfter w:val="1"/>
          <w:wAfter w:w="8" w:type="dxa"/>
          <w:trHeight w:val="422"/>
        </w:trPr>
        <w:tc>
          <w:tcPr>
            <w:tcW w:w="719" w:type="dxa"/>
          </w:tcPr>
          <w:p w14:paraId="3D98CE39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2A2C22F2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1440" w:type="dxa"/>
          </w:tcPr>
          <w:p w14:paraId="7A456744" w14:textId="1D5A3B9D" w:rsidR="00D72A01" w:rsidRPr="00D72A01" w:rsidRDefault="00D72A01" w:rsidP="00D72A0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Văn bản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thơ</w:t>
            </w:r>
          </w:p>
        </w:tc>
        <w:tc>
          <w:tcPr>
            <w:tcW w:w="3779" w:type="dxa"/>
          </w:tcPr>
          <w:p w14:paraId="5397953C" w14:textId="77777777" w:rsidR="00D72A01" w:rsidRPr="00D72A01" w:rsidRDefault="00D72A01" w:rsidP="002C228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14:paraId="627BA35E" w14:textId="77777777" w:rsidR="00D72A01" w:rsidRPr="0084657C" w:rsidRDefault="00D72A01" w:rsidP="00D72A01">
            <w:pPr>
              <w:pStyle w:val="TableParagraph"/>
              <w:tabs>
                <w:tab w:val="left" w:pos="142"/>
              </w:tabs>
              <w:ind w:left="105" w:right="100"/>
              <w:jc w:val="both"/>
              <w:rPr>
                <w:color w:val="000000" w:themeColor="text1"/>
                <w:sz w:val="26"/>
                <w:szCs w:val="26"/>
              </w:rPr>
            </w:pPr>
            <w:r w:rsidRPr="00E560D3">
              <w:rPr>
                <w:color w:val="000000" w:themeColor="text1"/>
                <w:sz w:val="26"/>
                <w:szCs w:val="26"/>
              </w:rPr>
              <w:t xml:space="preserve">- Nhận biết </w:t>
            </w:r>
            <w:r>
              <w:rPr>
                <w:color w:val="000000" w:themeColor="text1"/>
                <w:sz w:val="26"/>
                <w:szCs w:val="26"/>
              </w:rPr>
              <w:t>thể thơ và dấu hiệu xác định thể thơ.</w:t>
            </w:r>
          </w:p>
          <w:p w14:paraId="3C372F88" w14:textId="77777777" w:rsidR="00D72A01" w:rsidRDefault="00D72A01" w:rsidP="00D72A01">
            <w:pPr>
              <w:pStyle w:val="TableParagraph"/>
              <w:tabs>
                <w:tab w:val="left" w:pos="142"/>
              </w:tabs>
              <w:ind w:left="105" w:right="10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Nhận biết chi tiết, từ ngữ, hình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ảnh trong văn bản.</w:t>
            </w:r>
          </w:p>
          <w:p w14:paraId="699B2D80" w14:textId="77777777" w:rsidR="00D72A01" w:rsidRPr="00D72A01" w:rsidRDefault="00D72A01" w:rsidP="002C228C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hiểu:</w:t>
            </w:r>
          </w:p>
          <w:p w14:paraId="012D7905" w14:textId="68528D82" w:rsidR="00D72A01" w:rsidRDefault="00D72A01" w:rsidP="002C228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Hiểu và</w:t>
            </w: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phân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tích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tác dụng các đặc điểm của ngôn ngữ nói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420BA598" w14:textId="516B3AAD" w:rsidR="00786451" w:rsidRPr="00786451" w:rsidRDefault="00786451" w:rsidP="002C228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8645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r w:rsidRPr="0078645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Cảm nhận và hiểu nội dung ý nghĩa của các câu thơ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48886F69" w14:textId="50870A6B" w:rsidR="00D72A01" w:rsidRPr="00D72A01" w:rsidRDefault="00D72A01" w:rsidP="002C228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Hiể</w:t>
            </w:r>
            <w:r w:rsidR="0078645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u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ý nghĩa củ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a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BD5570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các 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 tiết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, hình ảnh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trong văn bản</w:t>
            </w: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310425D7" w14:textId="77777777" w:rsidR="00D72A01" w:rsidRPr="00D72A01" w:rsidRDefault="00D72A01" w:rsidP="002C228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</w:t>
            </w: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14:paraId="4E4CD641" w14:textId="6369ED49" w:rsidR="00D72A01" w:rsidRPr="00BD5570" w:rsidRDefault="00BD5570" w:rsidP="00BD5570">
            <w:pP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BD557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Trình bày suy nghĩ </w:t>
            </w:r>
            <w:r w:rsidRPr="00BD5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 một vấn đề liên quan đến văn bản</w:t>
            </w:r>
          </w:p>
        </w:tc>
        <w:tc>
          <w:tcPr>
            <w:tcW w:w="1108" w:type="dxa"/>
          </w:tcPr>
          <w:p w14:paraId="74C45992" w14:textId="77777777" w:rsidR="00D72A01" w:rsidRPr="00D72A01" w:rsidRDefault="00D72A01" w:rsidP="002C228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 câu TL</w:t>
            </w:r>
          </w:p>
          <w:p w14:paraId="2BAD2DB3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14:paraId="2DBF0904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 câu TL</w:t>
            </w:r>
          </w:p>
        </w:tc>
        <w:tc>
          <w:tcPr>
            <w:tcW w:w="834" w:type="dxa"/>
          </w:tcPr>
          <w:p w14:paraId="14C9A1E4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câu TL</w:t>
            </w:r>
          </w:p>
        </w:tc>
      </w:tr>
      <w:tr w:rsidR="00D72A01" w:rsidRPr="00D72A01" w14:paraId="5272AB04" w14:textId="77777777" w:rsidTr="002C228C">
        <w:trPr>
          <w:gridAfter w:val="1"/>
          <w:wAfter w:w="8" w:type="dxa"/>
          <w:trHeight w:val="422"/>
        </w:trPr>
        <w:tc>
          <w:tcPr>
            <w:tcW w:w="719" w:type="dxa"/>
          </w:tcPr>
          <w:p w14:paraId="3FFCF174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65C7C070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440" w:type="dxa"/>
          </w:tcPr>
          <w:p w14:paraId="536B1506" w14:textId="77777777" w:rsidR="00BD5570" w:rsidRPr="00BD5570" w:rsidRDefault="00BD5570" w:rsidP="00BD5570">
            <w:pPr>
              <w:pStyle w:val="NoSpacing"/>
              <w:tabs>
                <w:tab w:val="left" w:pos="8505"/>
              </w:tabs>
              <w:ind w:right="-6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5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Viết bài văn nghị luận  về  một vấn đề xã hội</w:t>
            </w:r>
            <w:r w:rsidRPr="00BD557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D55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(Con người với cuộc sống xung quanh)</w:t>
            </w:r>
          </w:p>
          <w:p w14:paraId="3B2E6599" w14:textId="3DC1EB42" w:rsidR="00D72A01" w:rsidRPr="00D72A01" w:rsidRDefault="00D72A01" w:rsidP="00BD5570">
            <w:pPr>
              <w:ind w:right="2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779" w:type="dxa"/>
          </w:tcPr>
          <w:p w14:paraId="05649A6E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14:paraId="7F851E23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Xác định được yêu cầu về nội dung và hình thức của bài văn nghị luận.</w:t>
            </w:r>
          </w:p>
          <w:p w14:paraId="30E21D0D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Xác định rõ mục đích, đối tượng nghị luận.</w:t>
            </w:r>
          </w:p>
          <w:p w14:paraId="6D814AC5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Giới thiệu được vấn đề xã hội và mô tả được những dấu hiệu, biểu hiện của vấn đề xã hội trong bài viết.</w:t>
            </w:r>
          </w:p>
          <w:p w14:paraId="141E599C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Đảm bảo cấu trúc, bố cục của một văn bản nghị luận.</w:t>
            </w:r>
          </w:p>
          <w:p w14:paraId="6B607AD4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14:paraId="6F5509F4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Triển khai vấn đề nghị luận thành những luận điểm phù hợp.</w:t>
            </w:r>
          </w:p>
          <w:p w14:paraId="2C6BC80F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Kết hợp được lí lẽ và dẫn chứng để tạo tính chặt chẽ, logic của mỗi luận điểm.</w:t>
            </w:r>
          </w:p>
          <w:p w14:paraId="3DE6A903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Đảm bảo chuẩn chính tả, ngữ pháp tiếng Việt.</w:t>
            </w:r>
          </w:p>
          <w:p w14:paraId="54EEAF75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3CDED66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Đánh giá được ý nghĩa, ảnh hưởng của vấn đề đối với con người, xã hội. </w:t>
            </w:r>
          </w:p>
          <w:p w14:paraId="6E195059" w14:textId="77777777" w:rsidR="00BD5570" w:rsidRPr="00BD5570" w:rsidRDefault="00BD5570" w:rsidP="00BD5570">
            <w:pPr>
              <w:spacing w:before="60" w:after="6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- Nêu được những bài học, những đề nghị, khuyến nghị rút ra từ vấn đề bàn luận.</w:t>
            </w:r>
          </w:p>
          <w:p w14:paraId="50F78B40" w14:textId="5C2C4E8E" w:rsidR="00D72A01" w:rsidRPr="00BD5570" w:rsidRDefault="00BD5570" w:rsidP="00BD557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D5570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Có cách diễn đạt độc đáo, sáng tạo, hợp logic.</w:t>
            </w:r>
          </w:p>
        </w:tc>
        <w:tc>
          <w:tcPr>
            <w:tcW w:w="1108" w:type="dxa"/>
          </w:tcPr>
          <w:p w14:paraId="43A5ED62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4" w:type="dxa"/>
          </w:tcPr>
          <w:p w14:paraId="4F909CAC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4" w:type="dxa"/>
          </w:tcPr>
          <w:p w14:paraId="79D744AD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72A01" w:rsidRPr="00D72A01" w14:paraId="5568270F" w14:textId="77777777" w:rsidTr="002C228C">
        <w:trPr>
          <w:gridAfter w:val="1"/>
          <w:wAfter w:w="8" w:type="dxa"/>
          <w:trHeight w:val="422"/>
        </w:trPr>
        <w:tc>
          <w:tcPr>
            <w:tcW w:w="3149" w:type="dxa"/>
            <w:gridSpan w:val="3"/>
            <w:vAlign w:val="center"/>
          </w:tcPr>
          <w:p w14:paraId="14179032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779" w:type="dxa"/>
          </w:tcPr>
          <w:p w14:paraId="67039C89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14:paraId="109933D3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25%</w:t>
            </w:r>
          </w:p>
        </w:tc>
        <w:tc>
          <w:tcPr>
            <w:tcW w:w="994" w:type="dxa"/>
            <w:vAlign w:val="center"/>
          </w:tcPr>
          <w:p w14:paraId="6065E963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45%</w:t>
            </w:r>
          </w:p>
        </w:tc>
        <w:tc>
          <w:tcPr>
            <w:tcW w:w="834" w:type="dxa"/>
            <w:vAlign w:val="center"/>
          </w:tcPr>
          <w:p w14:paraId="40B75C99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</w:tr>
      <w:tr w:rsidR="00D72A01" w:rsidRPr="00D72A01" w14:paraId="2A15C06E" w14:textId="77777777" w:rsidTr="002C228C">
        <w:trPr>
          <w:gridAfter w:val="1"/>
          <w:wAfter w:w="8" w:type="dxa"/>
          <w:trHeight w:val="422"/>
        </w:trPr>
        <w:tc>
          <w:tcPr>
            <w:tcW w:w="3149" w:type="dxa"/>
            <w:gridSpan w:val="3"/>
            <w:vAlign w:val="center"/>
          </w:tcPr>
          <w:p w14:paraId="17AF3D3F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3779" w:type="dxa"/>
          </w:tcPr>
          <w:p w14:paraId="38CD68B6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3B36EB41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834" w:type="dxa"/>
            <w:vAlign w:val="center"/>
          </w:tcPr>
          <w:p w14:paraId="44EBEDFC" w14:textId="77777777" w:rsidR="00D72A01" w:rsidRPr="00D72A01" w:rsidRDefault="00D72A01" w:rsidP="002C22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2A01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</w:tr>
    </w:tbl>
    <w:p w14:paraId="1F83F44F" w14:textId="77777777" w:rsidR="00D72A01" w:rsidRPr="00D72A01" w:rsidRDefault="00D72A01" w:rsidP="00D72A01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44044F5" w14:textId="77777777" w:rsidR="00D72A01" w:rsidRDefault="00D72A01" w:rsidP="00D72A01">
      <w:pPr>
        <w:ind w:left="180" w:right="422"/>
        <w:jc w:val="both"/>
      </w:pPr>
    </w:p>
    <w:p w14:paraId="50A21EB4" w14:textId="77777777" w:rsidR="00D72A01" w:rsidRDefault="00D72A01" w:rsidP="00D72A01">
      <w:pPr>
        <w:ind w:left="180" w:right="422"/>
        <w:jc w:val="both"/>
      </w:pPr>
    </w:p>
    <w:p w14:paraId="147219B2" w14:textId="77777777" w:rsidR="00D72A01" w:rsidRDefault="00D72A01"/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5F0C1B" w:rsidRPr="005F0C1B" w14:paraId="27E5E654" w14:textId="77777777" w:rsidTr="00545E16">
        <w:trPr>
          <w:trHeight w:val="1622"/>
        </w:trPr>
        <w:tc>
          <w:tcPr>
            <w:tcW w:w="3778" w:type="dxa"/>
          </w:tcPr>
          <w:p w14:paraId="18A4E7D8" w14:textId="77777777" w:rsidR="005F0C1B" w:rsidRPr="005F0C1B" w:rsidRDefault="005F0C1B" w:rsidP="00545E16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>TRƯỜNG THPT QUẾ SƠN</w:t>
            </w:r>
          </w:p>
          <w:p w14:paraId="095F0BEF" w14:textId="77777777" w:rsidR="005F0C1B" w:rsidRPr="005F0C1B" w:rsidRDefault="005F0C1B" w:rsidP="00545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F0C1B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C675EA" wp14:editId="6CA654B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2C2C9" w14:textId="77777777" w:rsidR="005F0C1B" w:rsidRDefault="005F0C1B" w:rsidP="005F0C1B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67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RBFAIAACsEAAAOAAAAZHJzL2Uyb0RvYy54bWysU9tu2zAMfR+wfxD0vtjJkq4x4hRdugwD&#10;ugvQ7QMUWY6FyaJGKbGzrx8lu2l2wR6G+UEQTeqQPDxc3fStYUeFXoMt+XSSc6ashErbfcm/fN6+&#10;uObMB2ErYcCqkp+U5zfr589WnSvUDBowlUJGINYXnSt5E4IrsszLRrXCT8ApS84asBWBTNxnFYqO&#10;0FuTzfL8KusAK4cglff0925w8nXCr2slw8e69iowU3KqLaQT07mLZ7ZeiWKPwjVajmWIf6iiFdpS&#10;0jPUnQiCHVD/BtVqieChDhMJbQZ1raVKPVA30/yXbh4a4VTqhcjx7kyT/3+w8sPxwX1CFvrX0NMA&#10;UxPe3YP86pmFTSPsXt0iQtcoUVHiaaQs65wvxqeRal/4CLLr3kNFQxaHAAmor7GNrFCfjNBpAKcz&#10;6aoPTMaUi3y+XJBLku9lPr2aLVIKUTy+dujDWwUti5eSIw01oYvjvQ+xGlE8hsRkHoyuttqYZOB+&#10;tzHIjoIEsE3fiP5TmLGsK/lyQbn/DpGn708QrQ6kZKPbkl+fg0QRaXtjq6SzILQZ7lSysSOPkbqB&#10;xNDvegqMfO6gOhGjCINiacPo0gB+56wjtZbcfzsIVJyZd5amspzO51HeyZgvXs3IwEvP7tIjrCSo&#10;kgfOhusmDCtxcKj3DWUadGDhliZZ60TyU1Vj3aTIxP24PVHyl3aKetrx9Q8AAAD//wMAUEsDBBQA&#10;BgAIAAAAIQDKia173wAAAAgBAAAPAAAAZHJzL2Rvd25yZXYueG1sTI9BT8MwDIXvSPyHyEhcEEvp&#10;xlhK0wkhgdgNBoJr1nhtReKUJuvKv8ec4GTZ7+n5e+V68k6MOMQukIarWQYCqQ62o0bD2+vD5QpE&#10;TIascYFQwzdGWFenJ6UpbDjSC47b1AgOoVgYDW1KfSFlrFv0Js5Cj8TaPgzeJF6HRtrBHDncO5ln&#10;2VJ60xF/aE2P9y3Wn9uD17BaPI0fcTN/fq+Xe6fSxc34+DVofX423d2CSDilPzP84jM6VMy0Cwey&#10;UTgN1/OcnTzzBQjWc5XxYadBKQWyKuX/AtUPAAAA//8DAFBLAQItABQABgAIAAAAIQC2gziS/gAA&#10;AOEBAAATAAAAAAAAAAAAAAAAAAAAAABbQ29udGVudF9UeXBlc10ueG1sUEsBAi0AFAAGAAgAAAAh&#10;ADj9If/WAAAAlAEAAAsAAAAAAAAAAAAAAAAALwEAAF9yZWxzLy5yZWxzUEsBAi0AFAAGAAgAAAAh&#10;AP2AZEEUAgAAKwQAAA4AAAAAAAAAAAAAAAAALgIAAGRycy9lMm9Eb2MueG1sUEsBAi0AFAAGAAgA&#10;AAAhAMqJrXvfAAAACAEAAA8AAAAAAAAAAAAAAAAAbgQAAGRycy9kb3ducmV2LnhtbFBLBQYAAAAA&#10;BAAEAPMAAAB6BQAAAAA=&#10;">
                      <v:textbox>
                        <w:txbxContent>
                          <w:p w14:paraId="07B2C2C9" w14:textId="77777777" w:rsidR="005F0C1B" w:rsidRDefault="005F0C1B" w:rsidP="005F0C1B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0C1B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40BFD77" wp14:editId="1B079F1E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234314</wp:posOffset>
                      </wp:positionV>
                      <wp:extent cx="990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334D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kFxgEAAHYDAAAOAAAAZHJzL2Uyb0RvYy54bWysU01v2zAMvQ/YfxB0X+wEaLEacXpI1126&#10;LUC6H8BIsi1MFgVKiZN/P0r52LrdhvkgSOTjE/mevHw8jk4cDEWLvpXzWS2F8Qq19X0rv78+f/go&#10;RUzgNTj0ppUnE+Xj6v275RQas8ABnTYkmMTHZgqtHFIKTVVFNZgR4gyD8ZzskEZIfKS+0gQTs4+u&#10;WtT1fTUh6UCoTIwcfTon5arwd51R6VvXRZOEayX3lspKZd3ltVotoekJwmDVpQ34hy5GsJ4vvVE9&#10;QQKxJ/sX1WgVYcQuzRSOFXadVabMwNPM6z+m2Q4QTJmFxYnhJlP8f7Tq62FDwmr2TgoPI1u0TQS2&#10;H5JYo/csIJKYZ52mEBuGr/2G8qTq6LfhBdWPKDyuB/C9Kf2+ngKTlIrqTUk+xMC37aYvqBkD+4RF&#10;tGNHY6ZkOcSxeHO6eWOOSSgOPjzU9zU7qK6pCpprXaCYPhscRd600lmfVYMGDi8xcecMvUJy2OOz&#10;da4477yYmPtucVcKIjqrczLDIvW7tSNxgPx2ypdlYLI3MMK914VsMKA/XfYJrDvvGe88l13HPwu5&#10;Q33aUKbLcTa3EF8eYn49v58L6tfvsvoJAAD//wMAUEsDBBQABgAIAAAAIQDu/RFn3QAAAAgBAAAP&#10;AAAAZHJzL2Rvd25yZXYueG1sTI/BTsMwEETvSPyDtUhcKuqQQmlDnAoBufVCAXHdxksSEa/T2G0D&#10;X88iDnDcmdHsm3w1uk4daAitZwOX0wQUceVty7WBl+fyYgEqRGSLnWcy8EkBVsXpSY6Z9Ud+osMm&#10;1kpKOGRooImxz7QOVUMOw9T3xOK9+8FhlHOotR3wKOWu02mSzLXDluVDgz3dN1R9bPbOQChfaVd+&#10;TapJ8jarPaW7h/UjGnN+Nt7dgoo0xr8w/OALOhTCtPV7tkF1BpaLG0kamM2XoMRPr69E2P4Kusj1&#10;/wHFNwAAAP//AwBQSwECLQAUAAYACAAAACEAtoM4kv4AAADhAQAAEwAAAAAAAAAAAAAAAAAAAAAA&#10;W0NvbnRlbnRfVHlwZXNdLnhtbFBLAQItABQABgAIAAAAIQA4/SH/1gAAAJQBAAALAAAAAAAAAAAA&#10;AAAAAC8BAABfcmVscy8ucmVsc1BLAQItABQABgAIAAAAIQCnN0kFxgEAAHYDAAAOAAAAAAAAAAAA&#10;AAAAAC4CAABkcnMvZTJvRG9jLnhtbFBLAQItABQABgAIAAAAIQDu/RFn3QAAAAgBAAAPAAAAAAAA&#10;AAAAAAAAACAEAABkcnMvZG93bnJldi54bWxQSwUGAAAAAAQABADzAAAAKgUAAAAA&#10;"/>
                  </w:pict>
                </mc:Fallback>
              </mc:AlternateContent>
            </w:r>
            <w:r w:rsidRPr="005F0C1B">
              <w:rPr>
                <w:rFonts w:ascii="Times New Roman" w:hAnsi="Times New Roman" w:cs="Times New Roman"/>
                <w:b/>
                <w:sz w:val="26"/>
                <w:szCs w:val="26"/>
              </w:rPr>
              <w:t>TỔ:</w:t>
            </w:r>
            <w:r w:rsidRPr="005F0C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NGỮ VĂN</w:t>
            </w:r>
          </w:p>
          <w:p w14:paraId="1E5987B9" w14:textId="77777777" w:rsidR="005F0C1B" w:rsidRPr="005F0C1B" w:rsidRDefault="005F0C1B" w:rsidP="00545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88B03" w14:textId="77777777" w:rsidR="005F0C1B" w:rsidRPr="005F0C1B" w:rsidRDefault="005F0C1B" w:rsidP="00545E16">
            <w:pPr>
              <w:tabs>
                <w:tab w:val="left" w:pos="9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9E4E2" w14:textId="77777777" w:rsidR="005F0C1B" w:rsidRPr="005F0C1B" w:rsidRDefault="005F0C1B" w:rsidP="00545E16">
            <w:pPr>
              <w:tabs>
                <w:tab w:val="left" w:pos="9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 xml:space="preserve">         (</w:t>
            </w:r>
            <w:r w:rsidRPr="005F0C1B">
              <w:rPr>
                <w:rFonts w:ascii="Times New Roman" w:hAnsi="Times New Roman" w:cs="Times New Roman"/>
                <w:i/>
                <w:sz w:val="26"/>
                <w:szCs w:val="26"/>
              </w:rPr>
              <w:t>Đề gồm có 02 trang</w:t>
            </w: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14:paraId="738E7010" w14:textId="77777777" w:rsidR="005F0C1B" w:rsidRPr="005F0C1B" w:rsidRDefault="005F0C1B" w:rsidP="00545E1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0C1B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KỲ I- NĂM HỌC 2025-2026</w:t>
            </w:r>
          </w:p>
          <w:p w14:paraId="3A6E1E55" w14:textId="77777777" w:rsidR="005F0C1B" w:rsidRPr="005F0C1B" w:rsidRDefault="005F0C1B" w:rsidP="00545E1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F0C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 w:rsidRPr="005F0C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NGỮ VĂN</w:t>
            </w:r>
            <w:r w:rsidRPr="005F0C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Lớp </w:t>
            </w:r>
            <w:r w:rsidRPr="005F0C1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  <w:p w14:paraId="2D8E7AEC" w14:textId="77777777" w:rsidR="005F0C1B" w:rsidRPr="005F0C1B" w:rsidRDefault="005F0C1B" w:rsidP="00545E16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 xml:space="preserve">Thời gian làm bài: 90 phút </w:t>
            </w:r>
          </w:p>
          <w:p w14:paraId="4E0E739E" w14:textId="77777777" w:rsidR="005F0C1B" w:rsidRPr="005F0C1B" w:rsidRDefault="005F0C1B" w:rsidP="00545E16">
            <w:pPr>
              <w:spacing w:before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F0C1B">
              <w:rPr>
                <w:rFonts w:ascii="Times New Roman" w:hAnsi="Times New Roman" w:cs="Times New Roman"/>
                <w:i/>
                <w:sz w:val="26"/>
                <w:szCs w:val="26"/>
              </w:rPr>
              <w:t>Không kể thời gian giao đề</w:t>
            </w:r>
            <w:r w:rsidRPr="005F0C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B7663F8" w14:textId="77777777" w:rsidR="005F0C1B" w:rsidRPr="005F0C1B" w:rsidRDefault="005F0C1B" w:rsidP="00545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9C1F810" w14:textId="77777777" w:rsidR="005F0C1B" w:rsidRPr="005F0C1B" w:rsidRDefault="005F0C1B" w:rsidP="005F0C1B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I. ĐỌC HIỂU </w:t>
      </w:r>
      <w:r w:rsidRPr="005F0C1B">
        <w:rPr>
          <w:rFonts w:ascii="Times New Roman" w:eastAsia="Times New Roman" w:hAnsi="Times New Roman" w:cs="Times New Roman"/>
          <w:sz w:val="26"/>
          <w:szCs w:val="26"/>
          <w:lang w:val="pt-BR"/>
        </w:rPr>
        <w:t>(6,0 điểm)</w:t>
      </w:r>
    </w:p>
    <w:p w14:paraId="61564598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Đọc văn bản sau: </w:t>
      </w:r>
    </w:p>
    <w:p w14:paraId="45B8B282" w14:textId="77777777" w:rsidR="005F0C1B" w:rsidRPr="005F0C1B" w:rsidRDefault="005F0C1B" w:rsidP="005F0C1B">
      <w:pPr>
        <w:spacing w:after="0" w:line="276" w:lineRule="auto"/>
        <w:ind w:left="2160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NHỮNG CÁNH BUỒM</w:t>
      </w:r>
    </w:p>
    <w:p w14:paraId="59A4FA58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  <w:t xml:space="preserve">- Hoàng Trung Thông - </w:t>
      </w:r>
    </w:p>
    <w:p w14:paraId="2924E8FF" w14:textId="77777777" w:rsidR="005F0C1B" w:rsidRPr="005F0C1B" w:rsidRDefault="005F0C1B" w:rsidP="005F0C1B">
      <w:pPr>
        <w:spacing w:after="0" w:line="276" w:lineRule="auto"/>
        <w:ind w:left="1440" w:firstLine="72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sectPr w:rsidR="005F0C1B" w:rsidRPr="005F0C1B" w:rsidSect="00C77FB3">
          <w:footerReference w:type="default" r:id="rId7"/>
          <w:pgSz w:w="11906" w:h="16838"/>
          <w:pgMar w:top="1276" w:right="1361" w:bottom="1134" w:left="1361" w:header="709" w:footer="709" w:gutter="0"/>
          <w:cols w:space="708"/>
          <w:docGrid w:linePitch="360"/>
        </w:sectPr>
      </w:pPr>
    </w:p>
    <w:p w14:paraId="080B4F1D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Hai cha con bước đi trên cát</w:t>
      </w:r>
    </w:p>
    <w:p w14:paraId="34E6C229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Ánh mặt trời rực rỡ biển xanh.</w:t>
      </w:r>
    </w:p>
    <w:p w14:paraId="13B36255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Bóng cha dài lênh khênh</w:t>
      </w:r>
    </w:p>
    <w:p w14:paraId="63D01CA3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Bóng con tròn chắc nịch.</w:t>
      </w:r>
    </w:p>
    <w:p w14:paraId="41E7772D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</w:p>
    <w:p w14:paraId="67D3CAA5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Sau trận mưa đêm rả rích</w:t>
      </w:r>
    </w:p>
    <w:p w14:paraId="4311F8DA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Cát càng mịn, biển càng trong.</w:t>
      </w:r>
    </w:p>
    <w:p w14:paraId="2384A607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dắt con đi dưới ánh mai hồng,</w:t>
      </w:r>
    </w:p>
    <w:p w14:paraId="32E2246C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Nghe con bước lòng vui phơi phới.</w:t>
      </w:r>
    </w:p>
    <w:p w14:paraId="289C20D2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Con bỗng lắc tay cha khẽ hỏi:</w:t>
      </w:r>
    </w:p>
    <w:p w14:paraId="08A3ED1D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ơi!</w:t>
      </w:r>
    </w:p>
    <w:p w14:paraId="13CC1654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Sao xa kia chỉ thấy nước, thấy trời</w:t>
      </w:r>
    </w:p>
    <w:p w14:paraId="17814F1D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Không thấy nhà, không thấy cây, không thấy người ở đó?</w:t>
      </w:r>
    </w:p>
    <w:p w14:paraId="56C4C0A9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</w:p>
    <w:p w14:paraId="551FE4EA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mỉm cười xoa đầu con nhỏ:</w:t>
      </w:r>
    </w:p>
    <w:p w14:paraId="439DD6D3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Theo cánh buồm đi mãi đến nơi xa</w:t>
      </w:r>
    </w:p>
    <w:p w14:paraId="1947331F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Sẽ có cây có cửa có nhà,</w:t>
      </w:r>
    </w:p>
    <w:p w14:paraId="5B80F743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Vẫn là đất nước của ta,</w:t>
      </w:r>
    </w:p>
    <w:p w14:paraId="7D9ABEB8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Nhưng nơi đó cha chưa hề đi đến.</w:t>
      </w:r>
    </w:p>
    <w:p w14:paraId="3493A2F0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</w:p>
    <w:p w14:paraId="1EDEA20A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lại dắt con đi trên cát mịn</w:t>
      </w:r>
    </w:p>
    <w:p w14:paraId="5DFB0CBB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Ánh nắng chảy đầy vai,</w:t>
      </w:r>
    </w:p>
    <w:p w14:paraId="03245D7F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trầm ngâm nhìn mãi cuối chân trời.</w:t>
      </w:r>
    </w:p>
    <w:p w14:paraId="25237268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Con lại trỏ cánh buồm xa nói khẽ:</w:t>
      </w:r>
    </w:p>
    <w:p w14:paraId="5BE8CC22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Cha mượn cho con buồm trắng nhé,</w:t>
      </w:r>
    </w:p>
    <w:p w14:paraId="0CEC28B8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Để con đi...</w:t>
      </w:r>
    </w:p>
    <w:p w14:paraId="5AE2D1B1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</w:p>
    <w:p w14:paraId="4A934BA4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Lời của con hay tiếng sóng thầm thì</w:t>
      </w:r>
    </w:p>
    <w:p w14:paraId="0FC9B257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Hay tiếng của lòng cha từ một thời xa thẳm?</w:t>
      </w:r>
    </w:p>
    <w:p w14:paraId="47CB6C53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Lần đầu tiên trước biển khơi vô tận</w:t>
      </w:r>
    </w:p>
    <w:p w14:paraId="6207993F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lastRenderedPageBreak/>
        <w:t>Cha gặp lại mình trong tiếng ước mơ con.</w:t>
      </w:r>
    </w:p>
    <w:p w14:paraId="588EF1B5" w14:textId="77777777" w:rsidR="005F0C1B" w:rsidRPr="005F0C1B" w:rsidRDefault="005F0C1B" w:rsidP="005F0C1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ab/>
      </w:r>
    </w:p>
    <w:p w14:paraId="7EDB9533" w14:textId="77777777" w:rsidR="005F0C1B" w:rsidRPr="005F0C1B" w:rsidRDefault="005F0C1B" w:rsidP="005F0C1B">
      <w:pPr>
        <w:shd w:val="clear" w:color="auto" w:fill="FFFFFF"/>
        <w:spacing w:after="0" w:line="276" w:lineRule="auto"/>
        <w:ind w:left="873" w:firstLine="1287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sectPr w:rsidR="005F0C1B" w:rsidRPr="005F0C1B" w:rsidSect="00B66CDF">
          <w:type w:val="continuous"/>
          <w:pgSz w:w="11906" w:h="16838"/>
          <w:pgMar w:top="1474" w:right="1361" w:bottom="1474" w:left="1361" w:header="709" w:footer="709" w:gutter="0"/>
          <w:cols w:num="2" w:space="708"/>
          <w:docGrid w:linePitch="360"/>
        </w:sectPr>
      </w:pPr>
    </w:p>
    <w:p w14:paraId="48F7CDAC" w14:textId="77777777" w:rsidR="005F0C1B" w:rsidRPr="00C02B43" w:rsidRDefault="005F0C1B" w:rsidP="005F0C1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lang w:val="en-US"/>
        </w:rPr>
      </w:pPr>
      <w:r w:rsidRPr="00C02B43">
        <w:rPr>
          <w:rFonts w:ascii="Times New Roman" w:eastAsia="Times New Roman" w:hAnsi="Times New Roman" w:cs="Times New Roman"/>
          <w:bCs/>
          <w:lang w:val="en-US"/>
        </w:rPr>
        <w:t xml:space="preserve">(Hoàng Trung Thông, </w:t>
      </w:r>
      <w:r w:rsidRPr="00C02B43">
        <w:rPr>
          <w:rFonts w:ascii="Times New Roman" w:eastAsia="Times New Roman" w:hAnsi="Times New Roman" w:cs="Times New Roman"/>
          <w:bCs/>
          <w:i/>
          <w:lang w:val="en-US"/>
        </w:rPr>
        <w:t>Những cánh buồm</w:t>
      </w:r>
      <w:r w:rsidRPr="00C02B43">
        <w:rPr>
          <w:rFonts w:ascii="Times New Roman" w:eastAsia="Times New Roman" w:hAnsi="Times New Roman" w:cs="Times New Roman"/>
          <w:bCs/>
          <w:lang w:val="en-US"/>
        </w:rPr>
        <w:t>, NXB Tác phẩm mới, Hà Nội, 1976, tr.321-322)</w:t>
      </w:r>
    </w:p>
    <w:p w14:paraId="659A1AF8" w14:textId="77777777" w:rsidR="005F0C1B" w:rsidRPr="005F0C1B" w:rsidRDefault="005F0C1B" w:rsidP="005F0C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14:paraId="640993FA" w14:textId="77777777" w:rsidR="005F0C1B" w:rsidRPr="00C02B43" w:rsidRDefault="005F0C1B" w:rsidP="005F0C1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hd w:val="clear" w:color="auto" w:fill="FFFFFF"/>
          <w:lang w:val="en-US"/>
        </w:rPr>
      </w:pPr>
      <w:r w:rsidRPr="00C02B43">
        <w:rPr>
          <w:rFonts w:ascii="Times New Roman" w:hAnsi="Times New Roman" w:cs="Times New Roman"/>
          <w:b/>
          <w:i/>
          <w:shd w:val="clear" w:color="auto" w:fill="FFFFFF"/>
          <w:lang w:val="en-US"/>
        </w:rPr>
        <w:t xml:space="preserve">*Chú thích: </w:t>
      </w:r>
    </w:p>
    <w:p w14:paraId="5E7ECFA3" w14:textId="77777777" w:rsidR="005F0C1B" w:rsidRPr="00C02B43" w:rsidRDefault="005F0C1B" w:rsidP="005F0C1B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C02B43">
        <w:rPr>
          <w:rFonts w:ascii="Times New Roman" w:hAnsi="Times New Roman" w:cs="Times New Roman"/>
          <w:shd w:val="clear" w:color="auto" w:fill="FFFFFF"/>
          <w:lang w:val="en-US"/>
        </w:rPr>
        <w:t xml:space="preserve">Hoàng Trung Thông (1925- 1993) quê ở Nghệ An, là một trong những nhà thơ tiêu biểu của nền thơ cách mạng Việt Nam. Bài thơ </w:t>
      </w:r>
      <w:r w:rsidRPr="00C02B43">
        <w:rPr>
          <w:rFonts w:ascii="Times New Roman" w:hAnsi="Times New Roman" w:cs="Times New Roman"/>
          <w:i/>
          <w:shd w:val="clear" w:color="auto" w:fill="FFFFFF"/>
        </w:rPr>
        <w:t>Những cánh buồm</w:t>
      </w:r>
      <w:r w:rsidRPr="00C02B43">
        <w:rPr>
          <w:rFonts w:ascii="Times New Roman" w:hAnsi="Times New Roman" w:cs="Times New Roman"/>
          <w:shd w:val="clear" w:color="auto" w:fill="FFFFFF"/>
        </w:rPr>
        <w:t xml:space="preserve"> in trong tập </w:t>
      </w:r>
      <w:r w:rsidRPr="00C02B43">
        <w:rPr>
          <w:rFonts w:ascii="Times New Roman" w:hAnsi="Times New Roman" w:cs="Times New Roman"/>
          <w:i/>
          <w:shd w:val="clear" w:color="auto" w:fill="FFFFFF"/>
        </w:rPr>
        <w:t>Những cánh buồm</w:t>
      </w:r>
      <w:r w:rsidRPr="00C02B43">
        <w:rPr>
          <w:rFonts w:ascii="Times New Roman" w:hAnsi="Times New Roman" w:cs="Times New Roman"/>
          <w:shd w:val="clear" w:color="auto" w:fill="FFFFFF"/>
        </w:rPr>
        <w:t>,</w:t>
      </w:r>
      <w:r w:rsidRPr="00C02B43">
        <w:rPr>
          <w:rFonts w:ascii="Times New Roman" w:hAnsi="Times New Roman" w:cs="Times New Roman"/>
          <w:shd w:val="clear" w:color="auto" w:fill="FFFFFF"/>
          <w:lang w:val="en-US"/>
        </w:rPr>
        <w:t xml:space="preserve"> năm</w:t>
      </w:r>
      <w:r w:rsidRPr="00C02B43">
        <w:rPr>
          <w:rFonts w:ascii="Times New Roman" w:hAnsi="Times New Roman" w:cs="Times New Roman"/>
          <w:shd w:val="clear" w:color="auto" w:fill="FFFFFF"/>
        </w:rPr>
        <w:t xml:space="preserve"> 1964.</w:t>
      </w:r>
      <w:r w:rsidRPr="00C02B43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14:paraId="41F076AF" w14:textId="77777777" w:rsidR="005F0C1B" w:rsidRPr="005F0C1B" w:rsidRDefault="005F0C1B" w:rsidP="005F0C1B">
      <w:pPr>
        <w:shd w:val="clear" w:color="auto" w:fill="FFFFFF"/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105E294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F0C1B">
        <w:rPr>
          <w:rFonts w:ascii="Times New Roman" w:hAnsi="Times New Roman" w:cs="Times New Roman"/>
          <w:b/>
          <w:sz w:val="26"/>
          <w:szCs w:val="26"/>
          <w:lang w:val="en-US"/>
        </w:rPr>
        <w:t>Thực hiện các yêu cầu:</w:t>
      </w:r>
    </w:p>
    <w:p w14:paraId="19D21ACA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hAnsi="Times New Roman" w:cs="Times New Roman"/>
          <w:b/>
          <w:sz w:val="26"/>
          <w:szCs w:val="26"/>
          <w:lang w:val="en-US"/>
        </w:rPr>
        <w:t>Câu 1.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(0,75 điểm) Chỉ ra dấu hiệu để xác định thể thơ của văn bản trên.</w:t>
      </w:r>
    </w:p>
    <w:p w14:paraId="2C5A74C0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F0C1B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(0,75 điểm)</w:t>
      </w:r>
      <w:r w:rsidRPr="005F0C1B">
        <w:rPr>
          <w:rFonts w:ascii="Times New Roman" w:hAnsi="Times New Roman" w:cs="Times New Roman"/>
          <w:sz w:val="26"/>
          <w:szCs w:val="26"/>
        </w:rPr>
        <w:t xml:space="preserve"> 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>Xác định</w:t>
      </w:r>
      <w:r w:rsidRPr="005F0C1B">
        <w:rPr>
          <w:rFonts w:ascii="Times New Roman" w:hAnsi="Times New Roman" w:cs="Times New Roman"/>
          <w:sz w:val="26"/>
          <w:szCs w:val="26"/>
        </w:rPr>
        <w:t xml:space="preserve"> những hình ảnh miêu tả khung cảnh buổi sáng sau cơn mưa trong khổ thơ thứ 2.</w:t>
      </w:r>
    </w:p>
    <w:p w14:paraId="253DBA86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5F0C1B">
        <w:rPr>
          <w:rFonts w:ascii="Times New Roman" w:hAnsi="Times New Roman" w:cs="Times New Roman"/>
          <w:b/>
          <w:bCs/>
          <w:sz w:val="26"/>
          <w:szCs w:val="26"/>
        </w:rPr>
        <w:t>Câu 3.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(1,0 điểm)</w:t>
      </w:r>
      <w:r w:rsidRPr="005F0C1B">
        <w:rPr>
          <w:rFonts w:ascii="Times New Roman" w:hAnsi="Times New Roman" w:cs="Times New Roman"/>
          <w:sz w:val="26"/>
          <w:szCs w:val="26"/>
        </w:rPr>
        <w:t xml:space="preserve"> 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>Anh (chị) hiểu như thế nào về hai câu thơ sau:</w:t>
      </w:r>
      <w:r w:rsidRPr="005F0C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29792D" w14:textId="77777777" w:rsidR="005F0C1B" w:rsidRPr="005F0C1B" w:rsidRDefault="005F0C1B" w:rsidP="005F0C1B">
      <w:pPr>
        <w:pStyle w:val="NoSpacing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F0C1B">
        <w:rPr>
          <w:rFonts w:ascii="Times New Roman" w:hAnsi="Times New Roman" w:cs="Times New Roman"/>
          <w:i/>
          <w:sz w:val="26"/>
          <w:szCs w:val="26"/>
        </w:rPr>
        <w:t>“</w:t>
      </w:r>
      <w:r w:rsidRPr="005F0C1B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5F0C1B">
        <w:rPr>
          <w:rFonts w:ascii="Times New Roman" w:hAnsi="Times New Roman" w:cs="Times New Roman"/>
          <w:i/>
          <w:sz w:val="26"/>
          <w:szCs w:val="26"/>
        </w:rPr>
        <w:t>óng cha dài lênh khênh</w:t>
      </w:r>
    </w:p>
    <w:p w14:paraId="6E1A8CA9" w14:textId="77777777" w:rsidR="005F0C1B" w:rsidRPr="005F0C1B" w:rsidRDefault="005F0C1B" w:rsidP="005F0C1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5F0C1B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B</w:t>
      </w:r>
      <w:r w:rsidRPr="005F0C1B">
        <w:rPr>
          <w:rFonts w:ascii="Times New Roman" w:hAnsi="Times New Roman" w:cs="Times New Roman"/>
          <w:i/>
          <w:sz w:val="26"/>
          <w:szCs w:val="26"/>
        </w:rPr>
        <w:t>óng con tròn chắc nịch</w:t>
      </w:r>
      <w:r w:rsidRPr="005F0C1B">
        <w:rPr>
          <w:rFonts w:ascii="Times New Roman" w:hAnsi="Times New Roman" w:cs="Times New Roman"/>
          <w:sz w:val="26"/>
          <w:szCs w:val="26"/>
        </w:rPr>
        <w:t>”</w:t>
      </w:r>
    </w:p>
    <w:p w14:paraId="0B931D05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>Câu 4.</w:t>
      </w:r>
      <w:r w:rsidRPr="005F0C1B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(1,0 điểm) </w:t>
      </w:r>
      <w:r w:rsidRPr="005F0C1B">
        <w:rPr>
          <w:rFonts w:ascii="Times New Roman" w:hAnsi="Times New Roman" w:cs="Times New Roman"/>
          <w:sz w:val="26"/>
          <w:szCs w:val="26"/>
        </w:rPr>
        <w:t>Hình ảnh “</w:t>
      </w:r>
      <w:r w:rsidRPr="005F0C1B">
        <w:rPr>
          <w:rFonts w:ascii="Times New Roman" w:hAnsi="Times New Roman" w:cs="Times New Roman"/>
          <w:i/>
          <w:sz w:val="26"/>
          <w:szCs w:val="26"/>
        </w:rPr>
        <w:t>cánh buồm</w:t>
      </w:r>
      <w:r w:rsidRPr="005F0C1B">
        <w:rPr>
          <w:rFonts w:ascii="Times New Roman" w:hAnsi="Times New Roman" w:cs="Times New Roman"/>
          <w:sz w:val="26"/>
          <w:szCs w:val="26"/>
        </w:rPr>
        <w:t>” trong bài thơ mang ý nghĩa gì?</w:t>
      </w:r>
    </w:p>
    <w:p w14:paraId="25CCF267" w14:textId="77777777" w:rsidR="005F0C1B" w:rsidRPr="005F0C1B" w:rsidRDefault="005F0C1B" w:rsidP="005F0C1B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hAnsi="Times New Roman" w:cs="Times New Roman"/>
          <w:b/>
          <w:sz w:val="26"/>
          <w:szCs w:val="26"/>
          <w:lang w:val="en-US"/>
        </w:rPr>
        <w:t>Câu 5.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(1,0 điểm) Nhận xét việc sử dụng hình thức câu cảm thán trong các câu thơ:  </w:t>
      </w:r>
    </w:p>
    <w:p w14:paraId="427C2BFD" w14:textId="77777777" w:rsidR="005F0C1B" w:rsidRPr="005F0C1B" w:rsidRDefault="005F0C1B" w:rsidP="005F0C1B">
      <w:pPr>
        <w:pStyle w:val="NoSpacing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</w:pP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        “</w:t>
      </w: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>Con bỗng lắc tay cha khẽ hỏi:</w:t>
      </w:r>
    </w:p>
    <w:p w14:paraId="30B06932" w14:textId="77777777" w:rsidR="005F0C1B" w:rsidRPr="005F0C1B" w:rsidRDefault="005F0C1B" w:rsidP="005F0C1B">
      <w:pPr>
        <w:pStyle w:val="NoSpacing"/>
        <w:rPr>
          <w:rFonts w:ascii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pt-BR"/>
        </w:rPr>
        <w:t xml:space="preserve">                                                   Cha ơi!”.</w:t>
      </w:r>
    </w:p>
    <w:p w14:paraId="7AC0664C" w14:textId="77777777" w:rsidR="005F0C1B" w:rsidRPr="005F0C1B" w:rsidRDefault="005F0C1B" w:rsidP="005F0C1B">
      <w:pPr>
        <w:pStyle w:val="NoSpacing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  <w:r w:rsidRPr="005F0C1B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6.</w:t>
      </w:r>
      <w:r w:rsidRPr="005F0C1B">
        <w:rPr>
          <w:rFonts w:ascii="Times New Roman" w:hAnsi="Times New Roman" w:cs="Times New Roman"/>
          <w:sz w:val="26"/>
          <w:szCs w:val="26"/>
          <w:lang w:val="en-US"/>
        </w:rPr>
        <w:t xml:space="preserve"> (1,5 điểm) Từ nội dung bài thơ, anh/chị hãy viết đoạn văn khoảng 5-7 dòng nêu suy nghĩ về vai trò của người cha trong hành trình trưởng thành của con cái.</w:t>
      </w:r>
    </w:p>
    <w:p w14:paraId="42216839" w14:textId="77777777" w:rsidR="005F0C1B" w:rsidRPr="005F0C1B" w:rsidRDefault="005F0C1B" w:rsidP="005F0C1B">
      <w:pPr>
        <w:shd w:val="clear" w:color="auto" w:fill="FFFFFF"/>
        <w:spacing w:after="0" w:line="276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F0C1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II. VIẾT </w:t>
      </w:r>
      <w:r w:rsidRPr="005F0C1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(4,0 điểm) </w:t>
      </w:r>
    </w:p>
    <w:p w14:paraId="16A81ADE" w14:textId="77777777" w:rsidR="005F0C1B" w:rsidRPr="005F0C1B" w:rsidRDefault="005F0C1B" w:rsidP="005F0C1B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 w:eastAsia="zh-CN"/>
        </w:rPr>
      </w:pPr>
      <w:r w:rsidRPr="005F0C1B">
        <w:rPr>
          <w:rFonts w:ascii="Times New Roman" w:hAnsi="Times New Roman" w:cs="Times New Roman"/>
          <w:sz w:val="26"/>
          <w:szCs w:val="26"/>
        </w:rPr>
        <w:t xml:space="preserve">Viết bài văn nghị luận (khoảng 600 chữ) trình bày suy nghĩ của anh/chị </w:t>
      </w:r>
      <w:r w:rsidRPr="005F0C1B">
        <w:rPr>
          <w:rFonts w:ascii="Times New Roman" w:hAnsi="Times New Roman" w:cs="Times New Roman"/>
          <w:sz w:val="26"/>
          <w:szCs w:val="26"/>
          <w:lang w:eastAsia="zh-CN"/>
        </w:rPr>
        <w:t>về cách ứng xử đúng đắn của con người trước nghịch cảnh</w:t>
      </w:r>
      <w:r w:rsidRPr="005F0C1B">
        <w:rPr>
          <w:rFonts w:ascii="Times New Roman" w:hAnsi="Times New Roman" w:cs="Times New Roman"/>
          <w:sz w:val="26"/>
          <w:szCs w:val="26"/>
          <w:lang w:val="en-US" w:eastAsia="zh-CN"/>
        </w:rPr>
        <w:t>.</w:t>
      </w:r>
    </w:p>
    <w:p w14:paraId="184D449A" w14:textId="7C9ABD26" w:rsidR="005F0C1B" w:rsidRDefault="005F0C1B" w:rsidP="00D72A01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F0C1B">
        <w:rPr>
          <w:rFonts w:ascii="Times New Roman" w:hAnsi="Times New Roman" w:cs="Times New Roman"/>
          <w:sz w:val="26"/>
          <w:szCs w:val="26"/>
          <w:lang w:eastAsia="zh-CN"/>
        </w:rPr>
        <w:t>.</w:t>
      </w:r>
      <w:r w:rsidRPr="005F0C1B">
        <w:rPr>
          <w:rFonts w:ascii="Times New Roman" w:eastAsia="Times New Roman" w:hAnsi="Times New Roman" w:cs="Times New Roman"/>
          <w:sz w:val="26"/>
          <w:szCs w:val="26"/>
          <w:lang w:val="en-US"/>
        </w:rPr>
        <w:t>…………………………………….HẾT…………………………………</w:t>
      </w:r>
    </w:p>
    <w:p w14:paraId="49DD5227" w14:textId="77777777" w:rsidR="00D72A01" w:rsidRDefault="00D72A01" w:rsidP="00D72A01">
      <w:pPr>
        <w:ind w:right="422"/>
        <w:jc w:val="center"/>
        <w:rPr>
          <w:b/>
        </w:rPr>
      </w:pPr>
    </w:p>
    <w:p w14:paraId="76F0D58C" w14:textId="2D5959EC" w:rsidR="00D72A01" w:rsidRPr="00D72A01" w:rsidRDefault="00D72A01" w:rsidP="00D72A01">
      <w:pPr>
        <w:ind w:right="422"/>
        <w:jc w:val="center"/>
        <w:rPr>
          <w:rFonts w:ascii="Times New Roman" w:hAnsi="Times New Roman" w:cs="Times New Roman"/>
          <w:b/>
        </w:rPr>
      </w:pPr>
      <w:r w:rsidRPr="00D72A01">
        <w:rPr>
          <w:rFonts w:ascii="Times New Roman" w:hAnsi="Times New Roman" w:cs="Times New Roman"/>
          <w:b/>
        </w:rPr>
        <w:t xml:space="preserve">HƯỚNG DẪN CHẤM ĐỀ </w:t>
      </w:r>
      <w:r w:rsidRPr="00D72A01">
        <w:rPr>
          <w:rFonts w:ascii="Times New Roman" w:hAnsi="Times New Roman" w:cs="Times New Roman"/>
          <w:b/>
          <w:bCs/>
        </w:rPr>
        <w:t>KIỂM TRA CUỐI KÌ I</w:t>
      </w:r>
    </w:p>
    <w:p w14:paraId="103D4B0E" w14:textId="77777777" w:rsidR="00D72A01" w:rsidRPr="00D72A01" w:rsidRDefault="00D72A01" w:rsidP="00D72A01">
      <w:pPr>
        <w:ind w:left="142" w:right="422" w:hanging="142"/>
        <w:jc w:val="center"/>
        <w:rPr>
          <w:rFonts w:ascii="Times New Roman" w:hAnsi="Times New Roman" w:cs="Times New Roman"/>
          <w:b/>
          <w:bCs/>
        </w:rPr>
      </w:pPr>
      <w:r w:rsidRPr="00D72A01">
        <w:rPr>
          <w:rFonts w:ascii="Times New Roman" w:hAnsi="Times New Roman" w:cs="Times New Roman"/>
          <w:b/>
          <w:bCs/>
        </w:rPr>
        <w:t>MÔN NGỮ VĂN, LỚP 11</w:t>
      </w:r>
    </w:p>
    <w:p w14:paraId="07570FF8" w14:textId="23820CA9" w:rsidR="00185610" w:rsidRPr="00D72A01" w:rsidRDefault="00D72A01" w:rsidP="00D72A01">
      <w:pPr>
        <w:ind w:left="142" w:right="422" w:hanging="142"/>
        <w:jc w:val="center"/>
        <w:rPr>
          <w:rFonts w:ascii="Times New Roman" w:hAnsi="Times New Roman" w:cs="Times New Roman"/>
          <w:b/>
          <w:bCs/>
        </w:rPr>
      </w:pPr>
      <w:r w:rsidRPr="00D72A01">
        <w:rPr>
          <w:rFonts w:ascii="Times New Roman" w:hAnsi="Times New Roman" w:cs="Times New Roman"/>
          <w:b/>
          <w:bCs/>
        </w:rPr>
        <w:t>NĂM HỌC 2025 – 2026</w:t>
      </w:r>
    </w:p>
    <w:tbl>
      <w:tblPr>
        <w:tblStyle w:val="TableGrid"/>
        <w:tblW w:w="10485" w:type="dxa"/>
        <w:tblInd w:w="-567" w:type="dxa"/>
        <w:tblLook w:val="04A0" w:firstRow="1" w:lastRow="0" w:firstColumn="1" w:lastColumn="0" w:noHBand="0" w:noVBand="1"/>
      </w:tblPr>
      <w:tblGrid>
        <w:gridCol w:w="867"/>
        <w:gridCol w:w="8528"/>
        <w:gridCol w:w="1090"/>
      </w:tblGrid>
      <w:tr w:rsidR="00185610" w:rsidRPr="005F0C1B" w14:paraId="2F745642" w14:textId="77777777" w:rsidTr="00190DD9">
        <w:tc>
          <w:tcPr>
            <w:tcW w:w="867" w:type="dxa"/>
          </w:tcPr>
          <w:p w14:paraId="320C56F1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Phần/</w:t>
            </w:r>
          </w:p>
          <w:p w14:paraId="1E7017B8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28" w:type="dxa"/>
          </w:tcPr>
          <w:p w14:paraId="4D4AC236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090" w:type="dxa"/>
          </w:tcPr>
          <w:p w14:paraId="48097FB0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85610" w:rsidRPr="005F0C1B" w14:paraId="135EED10" w14:textId="77777777" w:rsidTr="00190DD9">
        <w:tc>
          <w:tcPr>
            <w:tcW w:w="867" w:type="dxa"/>
          </w:tcPr>
          <w:p w14:paraId="1D1DFB38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8528" w:type="dxa"/>
          </w:tcPr>
          <w:p w14:paraId="223B53A2" w14:textId="1E02A31A" w:rsidR="00185610" w:rsidRPr="005F0C1B" w:rsidRDefault="00C1590E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 xml:space="preserve">PHẦN </w:t>
            </w:r>
            <w:r w:rsidR="00185610" w:rsidRPr="005F0C1B">
              <w:rPr>
                <w:rFonts w:eastAsia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1090" w:type="dxa"/>
          </w:tcPr>
          <w:p w14:paraId="590441D8" w14:textId="54BE3F24" w:rsidR="00185610" w:rsidRPr="005F0C1B" w:rsidRDefault="00E117E1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6,0</w:t>
            </w:r>
          </w:p>
        </w:tc>
      </w:tr>
      <w:tr w:rsidR="00185610" w:rsidRPr="005F0C1B" w14:paraId="071DED2B" w14:textId="77777777" w:rsidTr="00190DD9">
        <w:tc>
          <w:tcPr>
            <w:tcW w:w="867" w:type="dxa"/>
          </w:tcPr>
          <w:p w14:paraId="3BB94060" w14:textId="77777777" w:rsidR="00185610" w:rsidRPr="005F0C1B" w:rsidRDefault="00185610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28" w:type="dxa"/>
          </w:tcPr>
          <w:p w14:paraId="0E3C98D4" w14:textId="77777777" w:rsidR="00A97143" w:rsidRPr="005F0C1B" w:rsidRDefault="00A97143" w:rsidP="00A97143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Dấu hiệu để xác định thể thơ của văn bản:</w:t>
            </w:r>
          </w:p>
          <w:p w14:paraId="65AAF42B" w14:textId="152B7D31" w:rsidR="00A97143" w:rsidRPr="005F0C1B" w:rsidRDefault="00A97143" w:rsidP="00A97143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Thể thơ: tự do.</w:t>
            </w:r>
          </w:p>
          <w:p w14:paraId="68424E85" w14:textId="322ACA12" w:rsidR="00C1590E" w:rsidRPr="00C02B43" w:rsidRDefault="00C02B43" w:rsidP="00A97143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-Dấu hiệu:</w:t>
            </w:r>
            <w:r w:rsidR="00922B01" w:rsidRPr="005F0C1B">
              <w:rPr>
                <w:rFonts w:eastAsia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185610" w:rsidRPr="005F0C1B">
              <w:rPr>
                <w:rFonts w:eastAsia="Times New Roman" w:cs="Times New Roman"/>
                <w:sz w:val="26"/>
                <w:szCs w:val="26"/>
                <w:shd w:val="clear" w:color="auto" w:fill="FFFFFF"/>
              </w:rPr>
              <w:t>Số chữ trong các dòng thơ không đồng nhất/không bằng nhau</w:t>
            </w:r>
            <w:r w:rsidR="00317167" w:rsidRPr="005F0C1B">
              <w:rPr>
                <w:rFonts w:eastAsia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543BFB36" w14:textId="77777777" w:rsidR="00A97143" w:rsidRPr="005F0C1B" w:rsidRDefault="00A97143" w:rsidP="00A97143">
            <w:pPr>
              <w:jc w:val="both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1C2137FC" w14:textId="77777777" w:rsidR="00A97143" w:rsidRPr="005F0C1B" w:rsidRDefault="00A97143" w:rsidP="00DF7479">
            <w:pPr>
              <w:ind w:firstLine="726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xác định đúng thể thơ : 0,25 điểm.</w:t>
            </w:r>
          </w:p>
          <w:p w14:paraId="74B2E7E6" w14:textId="77777777" w:rsidR="00A97143" w:rsidRPr="005F0C1B" w:rsidRDefault="00A97143" w:rsidP="00DF7479">
            <w:pPr>
              <w:ind w:firstLine="726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nêu đúng dấu hiệu: 0,5 điểm.</w:t>
            </w:r>
          </w:p>
          <w:p w14:paraId="4CE77A3E" w14:textId="7DF680AA" w:rsidR="002E1E1F" w:rsidRPr="005F0C1B" w:rsidRDefault="00A97143" w:rsidP="00DF7479">
            <w:pPr>
              <w:ind w:firstLine="726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xác định không đúng hoặc không xác định : 0,0 điểm.</w:t>
            </w:r>
          </w:p>
        </w:tc>
        <w:tc>
          <w:tcPr>
            <w:tcW w:w="1090" w:type="dxa"/>
          </w:tcPr>
          <w:p w14:paraId="67496E6B" w14:textId="4EB87824" w:rsidR="00185610" w:rsidRPr="005F0C1B" w:rsidRDefault="00C1590E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0,</w:t>
            </w:r>
            <w:r w:rsidR="00190DD9" w:rsidRPr="005F0C1B">
              <w:rPr>
                <w:rFonts w:eastAsia="Times New Roman" w:cs="Times New Roman"/>
                <w:b/>
                <w:sz w:val="26"/>
                <w:szCs w:val="26"/>
              </w:rPr>
              <w:t>7</w:t>
            </w: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</w:tr>
      <w:tr w:rsidR="00190DD9" w:rsidRPr="005F0C1B" w14:paraId="2ED5AFA1" w14:textId="77777777" w:rsidTr="00190DD9">
        <w:tc>
          <w:tcPr>
            <w:tcW w:w="867" w:type="dxa"/>
          </w:tcPr>
          <w:p w14:paraId="7EB41AC5" w14:textId="470443CB" w:rsidR="00190DD9" w:rsidRPr="005F0C1B" w:rsidRDefault="004421F3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528" w:type="dxa"/>
          </w:tcPr>
          <w:p w14:paraId="49388D84" w14:textId="1A17C93B" w:rsidR="00492787" w:rsidRPr="005F0C1B" w:rsidRDefault="00492787" w:rsidP="00F838B8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sz w:val="26"/>
                <w:szCs w:val="26"/>
              </w:rPr>
              <w:t xml:space="preserve">Những </w:t>
            </w:r>
            <w:r w:rsidR="00A97143" w:rsidRPr="005F0C1B">
              <w:rPr>
                <w:rFonts w:cs="Times New Roman"/>
                <w:sz w:val="26"/>
                <w:szCs w:val="26"/>
              </w:rPr>
              <w:t xml:space="preserve">hình ảnh </w:t>
            </w:r>
            <w:r w:rsidRPr="005F0C1B">
              <w:rPr>
                <w:rFonts w:eastAsia="Times New Roman" w:cs="Times New Roman"/>
                <w:sz w:val="26"/>
                <w:szCs w:val="26"/>
              </w:rPr>
              <w:t>miêu tả khung cảnh buổi sáng sau cơn mưa trong khổ thơ thứ 2:</w:t>
            </w:r>
          </w:p>
          <w:p w14:paraId="465CA8EF" w14:textId="6DD9ACD0" w:rsidR="00190DD9" w:rsidRPr="005F0C1B" w:rsidRDefault="00C02B43" w:rsidP="00F838B8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sz w:val="26"/>
                <w:szCs w:val="26"/>
              </w:rPr>
              <w:t xml:space="preserve">Cát mịn, biển trong, </w:t>
            </w:r>
            <w:r w:rsidR="00492787" w:rsidRPr="005F0C1B">
              <w:rPr>
                <w:rFonts w:eastAsia="Times New Roman" w:cs="Times New Roman"/>
                <w:i/>
                <w:sz w:val="26"/>
                <w:szCs w:val="26"/>
              </w:rPr>
              <w:t>ánh mai hồng</w:t>
            </w:r>
            <w:r w:rsidR="00492787" w:rsidRPr="005F0C1B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6BC9B80F" w14:textId="77777777" w:rsidR="00A97143" w:rsidRPr="005F0C1B" w:rsidRDefault="00A97143" w:rsidP="00A97143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34A7031F" w14:textId="7BB22966" w:rsidR="00A97143" w:rsidRPr="005F0C1B" w:rsidRDefault="00A97143" w:rsidP="00A97143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lastRenderedPageBreak/>
              <w:t>- Học sinh trả lời đúng</w:t>
            </w:r>
            <w:r w:rsidR="00C02B43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2/3</w:t>
            </w:r>
            <w:r w:rsidR="00300783"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đáp án</w:t>
            </w: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: 0,75 điểm.</w:t>
            </w:r>
          </w:p>
          <w:p w14:paraId="062F96DB" w14:textId="2AEF9EA4" w:rsidR="00A97143" w:rsidRPr="005F0C1B" w:rsidRDefault="00A97143" w:rsidP="00A97143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</w:t>
            </w:r>
            <w:r w:rsidR="00300783"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Học sinh t</w:t>
            </w:r>
            <w:r w:rsidR="00C02B43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rả lời đúng 01 đáp án: 0,</w:t>
            </w: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5 điểm</w:t>
            </w:r>
          </w:p>
          <w:p w14:paraId="5E73E470" w14:textId="761BF603" w:rsidR="00A97143" w:rsidRPr="005F0C1B" w:rsidRDefault="00A97143" w:rsidP="00A97143">
            <w:pPr>
              <w:spacing w:line="276" w:lineRule="auto"/>
              <w:jc w:val="both"/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pt-BR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       </w:t>
            </w:r>
            <w:r w:rsidR="00DF7479"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   - Học sinh trả lời sai hoặc không trả lời : 0,0 điểm.</w:t>
            </w:r>
          </w:p>
        </w:tc>
        <w:tc>
          <w:tcPr>
            <w:tcW w:w="1090" w:type="dxa"/>
          </w:tcPr>
          <w:p w14:paraId="1F0F73AE" w14:textId="37F18423" w:rsidR="00190DD9" w:rsidRPr="005F0C1B" w:rsidRDefault="004421F3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0,75</w:t>
            </w:r>
          </w:p>
        </w:tc>
      </w:tr>
      <w:tr w:rsidR="00190DD9" w:rsidRPr="005F0C1B" w14:paraId="05292106" w14:textId="77777777" w:rsidTr="00E55DC4">
        <w:tc>
          <w:tcPr>
            <w:tcW w:w="867" w:type="dxa"/>
          </w:tcPr>
          <w:p w14:paraId="22204C7C" w14:textId="75246BE3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28" w:type="dxa"/>
          </w:tcPr>
          <w:p w14:paraId="5ADED51C" w14:textId="77777777" w:rsidR="00A97143" w:rsidRPr="005F0C1B" w:rsidRDefault="00A97143" w:rsidP="009C5F11">
            <w:pPr>
              <w:pStyle w:val="NoSpacing"/>
              <w:rPr>
                <w:rFonts w:cs="Times New Roman"/>
                <w:b/>
                <w:sz w:val="26"/>
                <w:szCs w:val="26"/>
              </w:rPr>
            </w:pPr>
            <w:r w:rsidRPr="005F0C1B">
              <w:rPr>
                <w:rFonts w:cs="Times New Roman"/>
                <w:b/>
                <w:sz w:val="26"/>
                <w:szCs w:val="26"/>
              </w:rPr>
              <w:t>Nội dung hai câu thơ:</w:t>
            </w:r>
            <w:r w:rsidR="00492787" w:rsidRPr="005F0C1B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492787" w:rsidRPr="005F0C1B">
              <w:rPr>
                <w:rFonts w:cs="Times New Roman"/>
                <w:b/>
                <w:i/>
                <w:sz w:val="26"/>
                <w:szCs w:val="26"/>
              </w:rPr>
              <w:t>“bóng cha dài lênh khênh, bóng con tròn chắc nịch”</w:t>
            </w:r>
            <w:r w:rsidR="00492787" w:rsidRPr="005F0C1B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5F0C1B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4558FA13" w14:textId="0B9FF949" w:rsidR="00190DD9" w:rsidRPr="005F0C1B" w:rsidRDefault="00492787" w:rsidP="009C5F11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Gợi sự đối lập đáng yêu giữa hai cha con</w:t>
            </w:r>
            <w:r w:rsidR="00FC37B0" w:rsidRPr="005F0C1B">
              <w:rPr>
                <w:rFonts w:cs="Times New Roman"/>
                <w:sz w:val="26"/>
                <w:szCs w:val="26"/>
              </w:rPr>
              <w:t>, sự khác biệt giữa hai thế hệ đang bước trên cùng một hướng đi</w:t>
            </w:r>
            <w:r w:rsidR="00634DF5" w:rsidRPr="005F0C1B">
              <w:rPr>
                <w:rFonts w:cs="Times New Roman"/>
                <w:sz w:val="26"/>
                <w:szCs w:val="26"/>
              </w:rPr>
              <w:t>;</w:t>
            </w:r>
            <w:r w:rsidRPr="005F0C1B">
              <w:rPr>
                <w:rFonts w:cs="Times New Roman"/>
                <w:sz w:val="26"/>
                <w:szCs w:val="26"/>
              </w:rPr>
              <w:t xml:space="preserve"> sự trưởng thành, từng trải của cha và s</w:t>
            </w:r>
            <w:r w:rsidR="000C3EE0" w:rsidRPr="005F0C1B">
              <w:rPr>
                <w:rFonts w:cs="Times New Roman"/>
                <w:sz w:val="26"/>
                <w:szCs w:val="26"/>
              </w:rPr>
              <w:t>ự hồn nhiên, khỏe khoắn của con; vẻ đẹp bình dị mà cảm động củ</w:t>
            </w:r>
            <w:r w:rsidR="00C02B43">
              <w:rPr>
                <w:rFonts w:cs="Times New Roman"/>
                <w:sz w:val="26"/>
                <w:szCs w:val="26"/>
              </w:rPr>
              <w:t>a tình cha con;…</w:t>
            </w:r>
          </w:p>
          <w:p w14:paraId="6C339103" w14:textId="77777777" w:rsidR="00300783" w:rsidRPr="005F0C1B" w:rsidRDefault="00300783" w:rsidP="009C5F11">
            <w:pPr>
              <w:pStyle w:val="NoSpacing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cs="Times New Roman"/>
                <w:b/>
                <w:bCs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114F0EE9" w14:textId="5DDA862F" w:rsidR="00300783" w:rsidRPr="005F0C1B" w:rsidRDefault="00300783" w:rsidP="009C5F11">
            <w:pPr>
              <w:pStyle w:val="NoSpacing"/>
              <w:ind w:firstLine="726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5F0C1B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- Học sinh trả lờ</w:t>
            </w:r>
            <w:r w:rsidR="00C02B43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i đúng 02 ý trở lên: 1,0</w:t>
            </w:r>
            <w:r w:rsidRPr="005F0C1B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điểm.</w:t>
            </w:r>
          </w:p>
          <w:p w14:paraId="20FBCD00" w14:textId="008BD717" w:rsidR="00300783" w:rsidRPr="005F0C1B" w:rsidRDefault="00300783" w:rsidP="009C5F11">
            <w:pPr>
              <w:pStyle w:val="NoSpacing"/>
              <w:ind w:firstLine="726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5F0C1B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01 đáp án: 0,5 điểm</w:t>
            </w:r>
          </w:p>
          <w:p w14:paraId="6C1A4F90" w14:textId="77777777" w:rsidR="000C3EE0" w:rsidRDefault="009C5F11" w:rsidP="009C5F11">
            <w:pPr>
              <w:pStyle w:val="NoSpacing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5F0C1B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         </w:t>
            </w:r>
            <w:r w:rsidR="00300783" w:rsidRPr="005F0C1B"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 - Học sinh trả lời sai hoặc không trả lời : 0,0 điểm.</w:t>
            </w:r>
          </w:p>
          <w:p w14:paraId="4C22FDEC" w14:textId="6FD255BC" w:rsidR="00C02B43" w:rsidRPr="005F0C1B" w:rsidRDefault="00C02B43" w:rsidP="009C5F11">
            <w:pPr>
              <w:pStyle w:val="NoSpacing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C37A2">
              <w:rPr>
                <w:i/>
              </w:rPr>
              <w:t>(HS có cách diễn đạ</w:t>
            </w:r>
            <w:r w:rsidR="00EF3650">
              <w:rPr>
                <w:i/>
              </w:rPr>
              <w:t>t tương đương</w:t>
            </w:r>
            <w:r w:rsidRPr="00BC37A2">
              <w:rPr>
                <w:i/>
              </w:rPr>
              <w:t xml:space="preserve"> nhưng đảm bảo ý vẫn cho điểm tối đa)    </w:t>
            </w:r>
          </w:p>
        </w:tc>
        <w:tc>
          <w:tcPr>
            <w:tcW w:w="1090" w:type="dxa"/>
          </w:tcPr>
          <w:p w14:paraId="75742E82" w14:textId="06660E94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190DD9" w:rsidRPr="005F0C1B" w14:paraId="1EAE440E" w14:textId="77777777" w:rsidTr="00E55DC4">
        <w:tc>
          <w:tcPr>
            <w:tcW w:w="867" w:type="dxa"/>
          </w:tcPr>
          <w:p w14:paraId="15E496F5" w14:textId="69F4E466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28" w:type="dxa"/>
          </w:tcPr>
          <w:p w14:paraId="34E17FE3" w14:textId="77777777" w:rsidR="00190DD9" w:rsidRPr="005F0C1B" w:rsidRDefault="00190DD9" w:rsidP="009C5F11">
            <w:pPr>
              <w:rPr>
                <w:rFonts w:cs="Times New Roman"/>
                <w:b/>
                <w:sz w:val="26"/>
                <w:szCs w:val="26"/>
              </w:rPr>
            </w:pPr>
            <w:r w:rsidRPr="005F0C1B">
              <w:rPr>
                <w:rFonts w:cs="Times New Roman"/>
                <w:b/>
                <w:sz w:val="26"/>
                <w:szCs w:val="26"/>
              </w:rPr>
              <w:t>Ý nghĩa của hình ảnh cánh buồm có trong bài thơ:</w:t>
            </w:r>
          </w:p>
          <w:p w14:paraId="4DEFFCCB" w14:textId="4B219BAD" w:rsidR="00E165C6" w:rsidRPr="005F0C1B" w:rsidRDefault="00E165C6" w:rsidP="009C5F11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Cánh buồm là biểu tượng của ước mơ, khát vọng vươn xa và khám phá thế giới;</w:t>
            </w:r>
          </w:p>
          <w:p w14:paraId="0B66C167" w14:textId="77777777" w:rsidR="00190DD9" w:rsidRPr="005F0C1B" w:rsidRDefault="00190DD9" w:rsidP="009C5F11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Cánh buồm cũng tượng trưng cho tinh thần, ý chí sẵn sàng đương đầu với thử thách, đối mặt với sóng gió để vươn tớ</w:t>
            </w:r>
            <w:r w:rsidR="000C3EE0" w:rsidRPr="005F0C1B">
              <w:rPr>
                <w:rFonts w:cs="Times New Roman"/>
                <w:sz w:val="26"/>
                <w:szCs w:val="26"/>
              </w:rPr>
              <w:t>i thành công…</w:t>
            </w:r>
          </w:p>
          <w:p w14:paraId="5D9FA888" w14:textId="77777777" w:rsidR="00300783" w:rsidRPr="005F0C1B" w:rsidRDefault="00300783" w:rsidP="009C5F11">
            <w:pP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511152C1" w14:textId="39462AC3" w:rsidR="00300783" w:rsidRPr="005F0C1B" w:rsidRDefault="00300783" w:rsidP="009C5F11">
            <w:pPr>
              <w:ind w:firstLine="726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như đáp án: 1,0 điểm.</w:t>
            </w:r>
          </w:p>
          <w:p w14:paraId="20A09ECA" w14:textId="51853C48" w:rsidR="00300783" w:rsidRPr="005F0C1B" w:rsidRDefault="00300783" w:rsidP="009C5F11">
            <w:pPr>
              <w:ind w:firstLine="726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01 đáp án: 0,5 điểm</w:t>
            </w:r>
          </w:p>
          <w:p w14:paraId="6C9B3A87" w14:textId="77777777" w:rsidR="000C3EE0" w:rsidRDefault="00300783" w:rsidP="009C5F11">
            <w:pPr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          - Học sinh trả lời sai hoặc không trả lời : 0,0 điểm.</w:t>
            </w:r>
          </w:p>
          <w:p w14:paraId="7300ADC4" w14:textId="244A91F5" w:rsidR="00EF3650" w:rsidRPr="005F0C1B" w:rsidRDefault="00EF3650" w:rsidP="009C5F11">
            <w:pPr>
              <w:rPr>
                <w:rFonts w:eastAsia="Times New Roman" w:cs="Times New Roman"/>
                <w:sz w:val="26"/>
                <w:szCs w:val="26"/>
              </w:rPr>
            </w:pPr>
            <w:r w:rsidRPr="00BC37A2">
              <w:rPr>
                <w:i/>
              </w:rPr>
              <w:t>(HS có cách diễn đạ</w:t>
            </w:r>
            <w:r>
              <w:rPr>
                <w:i/>
              </w:rPr>
              <w:t>t tương đương</w:t>
            </w:r>
            <w:r w:rsidRPr="00BC37A2">
              <w:rPr>
                <w:i/>
              </w:rPr>
              <w:t xml:space="preserve"> nhưng đảm bảo ý vẫn cho điểm tối đa)    </w:t>
            </w:r>
          </w:p>
        </w:tc>
        <w:tc>
          <w:tcPr>
            <w:tcW w:w="1090" w:type="dxa"/>
          </w:tcPr>
          <w:p w14:paraId="7C172333" w14:textId="581FD552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190DD9" w:rsidRPr="005F0C1B" w14:paraId="5C51FF9B" w14:textId="77777777" w:rsidTr="00E55DC4">
        <w:tc>
          <w:tcPr>
            <w:tcW w:w="867" w:type="dxa"/>
          </w:tcPr>
          <w:p w14:paraId="1E758F8D" w14:textId="5705D6F9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28" w:type="dxa"/>
          </w:tcPr>
          <w:p w14:paraId="7666E3BF" w14:textId="6E80418D" w:rsidR="001D1B2F" w:rsidRPr="005F0C1B" w:rsidRDefault="001D1B2F" w:rsidP="001D1B2F">
            <w:pPr>
              <w:pStyle w:val="NoSpacing"/>
              <w:rPr>
                <w:rFonts w:cs="Times New Roman"/>
                <w:b/>
                <w:sz w:val="26"/>
                <w:szCs w:val="26"/>
              </w:rPr>
            </w:pPr>
            <w:r w:rsidRPr="005F0C1B">
              <w:rPr>
                <w:rFonts w:cs="Times New Roman"/>
                <w:b/>
                <w:sz w:val="26"/>
                <w:szCs w:val="26"/>
              </w:rPr>
              <w:t>Nhận xét về việc sử dụng hình thức câu cảm thán trong câu thơ: “</w:t>
            </w:r>
            <w:r w:rsidRPr="005F0C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pt-BR"/>
              </w:rPr>
              <w:t>Con bỗng lắc tay cha khẽ hỏi:“Cha ơi!</w:t>
            </w:r>
            <w:r w:rsidR="00300783" w:rsidRPr="005F0C1B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val="pt-BR"/>
              </w:rPr>
              <w:t>””:</w:t>
            </w:r>
          </w:p>
          <w:p w14:paraId="6791B839" w14:textId="2B75AD4C" w:rsidR="00190DD9" w:rsidRPr="005F0C1B" w:rsidRDefault="001D1B2F" w:rsidP="00F838B8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G</w:t>
            </w:r>
            <w:r w:rsidR="0074130A" w:rsidRPr="005F0C1B">
              <w:rPr>
                <w:rFonts w:cs="Times New Roman"/>
                <w:sz w:val="26"/>
                <w:szCs w:val="26"/>
              </w:rPr>
              <w:t xml:space="preserve">iúp lời thơ trở nên </w:t>
            </w:r>
            <w:r w:rsidRPr="005F0C1B">
              <w:rPr>
                <w:rFonts w:cs="Times New Roman"/>
                <w:sz w:val="26"/>
                <w:szCs w:val="26"/>
              </w:rPr>
              <w:t xml:space="preserve">tự nhiên, </w:t>
            </w:r>
            <w:r w:rsidR="0074130A" w:rsidRPr="005F0C1B">
              <w:rPr>
                <w:rStyle w:val="Strong"/>
                <w:rFonts w:cs="Times New Roman"/>
                <w:b w:val="0"/>
                <w:sz w:val="26"/>
                <w:szCs w:val="26"/>
              </w:rPr>
              <w:t>sinh động</w:t>
            </w:r>
            <w:r w:rsidR="0074130A" w:rsidRPr="005F0C1B">
              <w:rPr>
                <w:rFonts w:cs="Times New Roman"/>
                <w:sz w:val="26"/>
                <w:szCs w:val="26"/>
              </w:rPr>
              <w:t>, giàu tính biểu cảm.</w:t>
            </w:r>
          </w:p>
          <w:p w14:paraId="146DA814" w14:textId="6330AA98" w:rsidR="0074130A" w:rsidRPr="005F0C1B" w:rsidRDefault="001D1B2F" w:rsidP="00F838B8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Bộc lộ trực tiếp tình cảm thân thiết giữa hai cha con, giọng nói hồn nhiên và cảm xúc thiết tha của đứa trẻ.</w:t>
            </w:r>
          </w:p>
          <w:p w14:paraId="693E7E59" w14:textId="77777777" w:rsidR="00001F73" w:rsidRPr="005F0C1B" w:rsidRDefault="00001F73" w:rsidP="00001F73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1D820156" w14:textId="77777777" w:rsidR="00001F73" w:rsidRPr="005F0C1B" w:rsidRDefault="00001F73" w:rsidP="00001F73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như đáp án: 1,0 điểm.</w:t>
            </w:r>
          </w:p>
          <w:p w14:paraId="1F7A1464" w14:textId="77777777" w:rsidR="00001F73" w:rsidRPr="005F0C1B" w:rsidRDefault="00001F73" w:rsidP="00001F73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01 đáp án: 0,5 điểm</w:t>
            </w:r>
          </w:p>
          <w:p w14:paraId="3BA5E084" w14:textId="77777777" w:rsidR="0074130A" w:rsidRDefault="00001F73" w:rsidP="00F838B8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          - Học sinh trả lời sai hoặc không trả lời : 0,0 điểm.</w:t>
            </w:r>
          </w:p>
          <w:p w14:paraId="0537E6F8" w14:textId="755FEBF4" w:rsidR="00EF3650" w:rsidRPr="005F0C1B" w:rsidRDefault="00EF3650" w:rsidP="00F838B8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C37A2">
              <w:rPr>
                <w:i/>
              </w:rPr>
              <w:t>(HS có cách diễn đạ</w:t>
            </w:r>
            <w:r>
              <w:rPr>
                <w:i/>
              </w:rPr>
              <w:t>t tương đương</w:t>
            </w:r>
            <w:r w:rsidRPr="00BC37A2">
              <w:rPr>
                <w:i/>
              </w:rPr>
              <w:t xml:space="preserve"> nhưng đảm bảo ý vẫn cho điểm tối đa)    </w:t>
            </w:r>
          </w:p>
        </w:tc>
        <w:tc>
          <w:tcPr>
            <w:tcW w:w="1090" w:type="dxa"/>
          </w:tcPr>
          <w:p w14:paraId="4CA4760F" w14:textId="134475C1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190DD9" w:rsidRPr="005F0C1B" w14:paraId="253F5D86" w14:textId="77777777" w:rsidTr="00E55DC4">
        <w:tc>
          <w:tcPr>
            <w:tcW w:w="867" w:type="dxa"/>
          </w:tcPr>
          <w:p w14:paraId="50C7B533" w14:textId="1362ABEB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528" w:type="dxa"/>
          </w:tcPr>
          <w:p w14:paraId="3154410A" w14:textId="5559E5C8" w:rsidR="00190DD9" w:rsidRPr="005F0C1B" w:rsidRDefault="00190DD9" w:rsidP="00F838B8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F0C1B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</w:rPr>
              <w:t>- </w:t>
            </w:r>
            <w:r w:rsidRPr="005F0C1B">
              <w:rPr>
                <w:rFonts w:eastAsia="Times New Roman" w:cs="Times New Roman"/>
                <w:b/>
                <w:bCs/>
                <w:sz w:val="26"/>
                <w:szCs w:val="26"/>
              </w:rPr>
              <w:t>Từ nội dung bài thơ, nêu suy nghĩ của em về vai trò của người cha trong hành trình trưởng thành của con cái.</w:t>
            </w:r>
          </w:p>
          <w:p w14:paraId="74D10285" w14:textId="1E3E13E6" w:rsidR="001D1B2F" w:rsidRPr="005F0C1B" w:rsidRDefault="001D1B2F" w:rsidP="00F838B8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sz w:val="26"/>
                <w:szCs w:val="26"/>
              </w:rPr>
              <w:t>Gợi ý:</w:t>
            </w:r>
          </w:p>
          <w:p w14:paraId="084FF0C8" w14:textId="73BE47FE" w:rsidR="00190DD9" w:rsidRPr="005F0C1B" w:rsidRDefault="001D1B2F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T</w:t>
            </w:r>
            <w:r w:rsidR="00190DD9" w:rsidRPr="005F0C1B">
              <w:rPr>
                <w:rFonts w:cs="Times New Roman"/>
                <w:sz w:val="26"/>
                <w:szCs w:val="26"/>
              </w:rPr>
              <w:t>rong hành trình trưởng thành của con cái, ngườ</w:t>
            </w:r>
            <w:r w:rsidRPr="005F0C1B">
              <w:rPr>
                <w:rFonts w:cs="Times New Roman"/>
                <w:sz w:val="26"/>
                <w:szCs w:val="26"/>
              </w:rPr>
              <w:t>i cha có vai trò rất quan trọng:</w:t>
            </w:r>
          </w:p>
          <w:p w14:paraId="7DD4DB74" w14:textId="31C90E1C" w:rsidR="00190DD9" w:rsidRPr="005F0C1B" w:rsidRDefault="00190DD9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+ Là người sinh thành, nuôi dưỡng, giáo dụ</w:t>
            </w:r>
            <w:r w:rsidR="0034397F" w:rsidRPr="005F0C1B">
              <w:rPr>
                <w:rFonts w:cs="Times New Roman"/>
                <w:sz w:val="26"/>
                <w:szCs w:val="26"/>
              </w:rPr>
              <w:t>c con cái.</w:t>
            </w:r>
          </w:p>
          <w:p w14:paraId="69F3F72F" w14:textId="4769F279" w:rsidR="00190DD9" w:rsidRPr="005F0C1B" w:rsidRDefault="00190DD9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+ Là hình mẫu, tấm gương để con noi theo.</w:t>
            </w:r>
          </w:p>
          <w:p w14:paraId="4F5EC4A1" w14:textId="76837318" w:rsidR="00190DD9" w:rsidRPr="005F0C1B" w:rsidRDefault="00190DD9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+ Là ngườ</w:t>
            </w:r>
            <w:r w:rsidR="001D1B2F" w:rsidRPr="005F0C1B">
              <w:rPr>
                <w:rFonts w:cs="Times New Roman"/>
                <w:sz w:val="26"/>
                <w:szCs w:val="26"/>
              </w:rPr>
              <w:t xml:space="preserve">i </w:t>
            </w:r>
            <w:r w:rsidRPr="005F0C1B">
              <w:rPr>
                <w:rFonts w:cs="Times New Roman"/>
                <w:sz w:val="26"/>
                <w:szCs w:val="26"/>
              </w:rPr>
              <w:t>góp phần định hướng</w:t>
            </w:r>
            <w:r w:rsidR="001D1B2F" w:rsidRPr="005F0C1B">
              <w:rPr>
                <w:rFonts w:cs="Times New Roman"/>
                <w:sz w:val="26"/>
                <w:szCs w:val="26"/>
              </w:rPr>
              <w:t xml:space="preserve"> con</w:t>
            </w:r>
            <w:r w:rsidRPr="005F0C1B">
              <w:rPr>
                <w:rFonts w:cs="Times New Roman"/>
                <w:sz w:val="26"/>
                <w:szCs w:val="26"/>
              </w:rPr>
              <w:t xml:space="preserve"> trong từng bướ</w:t>
            </w:r>
            <w:r w:rsidR="001D1B2F" w:rsidRPr="005F0C1B">
              <w:rPr>
                <w:rFonts w:cs="Times New Roman"/>
                <w:sz w:val="26"/>
                <w:szCs w:val="26"/>
              </w:rPr>
              <w:t>c đi</w:t>
            </w:r>
            <w:r w:rsidRPr="005F0C1B">
              <w:rPr>
                <w:rFonts w:cs="Times New Roman"/>
                <w:sz w:val="26"/>
                <w:szCs w:val="26"/>
              </w:rPr>
              <w:t xml:space="preserve">. </w:t>
            </w:r>
          </w:p>
          <w:p w14:paraId="01AA2650" w14:textId="77777777" w:rsidR="00190DD9" w:rsidRPr="005F0C1B" w:rsidRDefault="00190DD9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+ Là nguồn động lực, thúc đẩy con phát triển. </w:t>
            </w:r>
          </w:p>
          <w:p w14:paraId="429FD4CC" w14:textId="6941B345" w:rsidR="00001F73" w:rsidRPr="005F0C1B" w:rsidRDefault="00190DD9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+ Là điểm tựa mỗi khi con vấp ngã, thất bại….</w:t>
            </w:r>
          </w:p>
          <w:p w14:paraId="1C384EBE" w14:textId="77777777" w:rsidR="001D1B2F" w:rsidRPr="005F0C1B" w:rsidRDefault="001D1B2F" w:rsidP="001D1B2F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+….</w:t>
            </w:r>
          </w:p>
          <w:p w14:paraId="3731820D" w14:textId="77777777" w:rsidR="00001F73" w:rsidRPr="005F0C1B" w:rsidRDefault="00001F73" w:rsidP="00001F73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Hướng dẫn chấm:</w:t>
            </w:r>
          </w:p>
          <w:p w14:paraId="0156FAF4" w14:textId="7D919A14" w:rsidR="00001F73" w:rsidRPr="005F0C1B" w:rsidRDefault="00001F73" w:rsidP="00001F73">
            <w:pPr>
              <w:ind w:firstLine="709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Đảm bảo hình thức đoạn văn và diễn đạt tốt 0,5 điểm</w:t>
            </w:r>
          </w:p>
          <w:p w14:paraId="00E60809" w14:textId="60F653A1" w:rsidR="00001F73" w:rsidRPr="005F0C1B" w:rsidRDefault="00001F73" w:rsidP="00001F73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- Học sinh trả lời đúng nội dung tuỳ mức độ :0,25- 1,0 điểm.</w:t>
            </w:r>
          </w:p>
          <w:p w14:paraId="13CEE6E3" w14:textId="77777777" w:rsidR="00001F73" w:rsidRPr="005F0C1B" w:rsidRDefault="00001F73" w:rsidP="00001F73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           - Học sinh không trả lời được: 0,0 điểm.</w:t>
            </w:r>
          </w:p>
          <w:p w14:paraId="18319F9F" w14:textId="037C587D" w:rsidR="00001F73" w:rsidRPr="005F0C1B" w:rsidRDefault="00001F73" w:rsidP="00001F73">
            <w:pPr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Lưu ý</w:t>
            </w:r>
            <w:r w:rsidRPr="005F0C1B">
              <w:rPr>
                <w:rFonts w:eastAsia="Times New Roman" w:cs="Times New Roman"/>
                <w:i/>
                <w:iCs/>
                <w:color w:val="000000" w:themeColor="text1"/>
                <w:sz w:val="26"/>
                <w:szCs w:val="26"/>
              </w:rPr>
              <w:t>: HS có cách diễn đạt khác vẫn cho điểm tối đa</w:t>
            </w:r>
          </w:p>
        </w:tc>
        <w:tc>
          <w:tcPr>
            <w:tcW w:w="1090" w:type="dxa"/>
          </w:tcPr>
          <w:p w14:paraId="42C546F1" w14:textId="11084916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190DD9" w:rsidRPr="005F0C1B" w14:paraId="29C8D669" w14:textId="77777777" w:rsidTr="00E55DC4">
        <w:tc>
          <w:tcPr>
            <w:tcW w:w="867" w:type="dxa"/>
          </w:tcPr>
          <w:p w14:paraId="3E030F04" w14:textId="0F7E2F63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lastRenderedPageBreak/>
              <w:t>II</w:t>
            </w:r>
          </w:p>
        </w:tc>
        <w:tc>
          <w:tcPr>
            <w:tcW w:w="8528" w:type="dxa"/>
          </w:tcPr>
          <w:p w14:paraId="1663D776" w14:textId="709EB12C" w:rsidR="00190DD9" w:rsidRPr="005F0C1B" w:rsidRDefault="00190DD9" w:rsidP="00F838B8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PHẦN VIẾT</w:t>
            </w:r>
          </w:p>
        </w:tc>
        <w:tc>
          <w:tcPr>
            <w:tcW w:w="1090" w:type="dxa"/>
          </w:tcPr>
          <w:p w14:paraId="0F4D7687" w14:textId="7EA92CF0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4,0điểm</w:t>
            </w:r>
          </w:p>
        </w:tc>
      </w:tr>
      <w:tr w:rsidR="00190DD9" w:rsidRPr="005F0C1B" w14:paraId="021B292B" w14:textId="77777777" w:rsidTr="00E55DC4">
        <w:tc>
          <w:tcPr>
            <w:tcW w:w="867" w:type="dxa"/>
          </w:tcPr>
          <w:p w14:paraId="3D9BD6FD" w14:textId="3B2DF94F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28" w:type="dxa"/>
          </w:tcPr>
          <w:p w14:paraId="1E9377C9" w14:textId="452475E0" w:rsidR="00190DD9" w:rsidRPr="005F0C1B" w:rsidRDefault="00E0519B" w:rsidP="00F838B8">
            <w:pPr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Viết bài văn nghị luận (khoảng 600 chữ) trình bày suy nghĩ của anh/chị 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>về cách ứng xử đúng đắn của con người trước nghịch cả</w:t>
            </w:r>
            <w:r w:rsidR="00EF3650">
              <w:rPr>
                <w:rFonts w:cs="Times New Roman"/>
                <w:sz w:val="26"/>
                <w:szCs w:val="26"/>
                <w:lang w:eastAsia="zh-CN"/>
              </w:rPr>
              <w:t>nh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090" w:type="dxa"/>
          </w:tcPr>
          <w:p w14:paraId="1A6725A0" w14:textId="78F8E0B5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4,0</w:t>
            </w:r>
          </w:p>
        </w:tc>
      </w:tr>
      <w:tr w:rsidR="00190DD9" w:rsidRPr="005F0C1B" w14:paraId="1168FB99" w14:textId="77777777" w:rsidTr="00E55DC4">
        <w:tc>
          <w:tcPr>
            <w:tcW w:w="867" w:type="dxa"/>
          </w:tcPr>
          <w:p w14:paraId="0AF3AC95" w14:textId="0A428BBB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28" w:type="dxa"/>
          </w:tcPr>
          <w:p w14:paraId="45060CB9" w14:textId="77777777" w:rsidR="0042640B" w:rsidRPr="005F0C1B" w:rsidRDefault="0042640B" w:rsidP="00F838B8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5F0C1B">
              <w:rPr>
                <w:rFonts w:cs="Times New Roman"/>
                <w:iCs/>
                <w:color w:val="000000"/>
                <w:sz w:val="26"/>
                <w:szCs w:val="26"/>
              </w:rPr>
              <w:t>Bài văn đáp ứng các yêu cầu sau:</w:t>
            </w:r>
          </w:p>
          <w:p w14:paraId="1422FA37" w14:textId="77777777" w:rsidR="0042640B" w:rsidRPr="005F0C1B" w:rsidRDefault="0042640B" w:rsidP="00F838B8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cs="Times New Roman"/>
                <w:b/>
                <w:bCs/>
                <w:i/>
                <w:noProof/>
                <w:color w:val="000000"/>
                <w:sz w:val="26"/>
                <w:szCs w:val="26"/>
              </w:rPr>
            </w:pPr>
            <w:r w:rsidRPr="005F0C1B">
              <w:rPr>
                <w:rFonts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t>a.Yêu cầu chung: Xác định đúng vấn đề nghị luận, đảm bảo về hình thức và sử dụng dẫn chứng.</w:t>
            </w:r>
          </w:p>
          <w:p w14:paraId="43DC1209" w14:textId="799A4E6E" w:rsidR="002863C6" w:rsidRPr="005F0C1B" w:rsidRDefault="0042640B" w:rsidP="00F838B8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iCs/>
                <w:noProof/>
                <w:color w:val="000000"/>
                <w:sz w:val="26"/>
                <w:szCs w:val="26"/>
              </w:rPr>
              <w:t xml:space="preserve"> - Vấn đề nghị luận: </w:t>
            </w:r>
            <w:r w:rsidRPr="005F0C1B">
              <w:rPr>
                <w:rFonts w:cs="Times New Roman"/>
                <w:sz w:val="26"/>
                <w:szCs w:val="26"/>
              </w:rPr>
              <w:t xml:space="preserve">viết bài văn nghị luận bàn </w:t>
            </w:r>
            <w:r w:rsidR="002863C6" w:rsidRPr="005F0C1B">
              <w:rPr>
                <w:rFonts w:cs="Times New Roman"/>
                <w:sz w:val="26"/>
                <w:szCs w:val="26"/>
                <w:lang w:eastAsia="zh-CN"/>
              </w:rPr>
              <w:t>về cách ứng xử đúng đắn của con người trước nghịch cả</w:t>
            </w:r>
            <w:r w:rsidR="00EF3650">
              <w:rPr>
                <w:rFonts w:cs="Times New Roman"/>
                <w:sz w:val="26"/>
                <w:szCs w:val="26"/>
                <w:lang w:eastAsia="zh-CN"/>
              </w:rPr>
              <w:t>nh</w:t>
            </w:r>
            <w:r w:rsidR="002863C6" w:rsidRPr="005F0C1B">
              <w:rPr>
                <w:rFonts w:cs="Times New Roman"/>
                <w:sz w:val="26"/>
                <w:szCs w:val="26"/>
                <w:lang w:eastAsia="zh-CN"/>
              </w:rPr>
              <w:t>.</w:t>
            </w:r>
          </w:p>
          <w:p w14:paraId="34ADBB01" w14:textId="1AF4FEB4" w:rsidR="0042640B" w:rsidRPr="005F0C1B" w:rsidRDefault="0042640B" w:rsidP="00F838B8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- Về hình thức: Bài văn đảm bảo bố cục 3 phần, dung lượng </w:t>
            </w:r>
            <w:r w:rsidRPr="005F0C1B">
              <w:rPr>
                <w:rFonts w:eastAsia="Times New Roman" w:cs="Times New Roman"/>
                <w:color w:val="000000"/>
                <w:sz w:val="26"/>
                <w:szCs w:val="26"/>
              </w:rPr>
              <w:t>khoảng 600 chữ</w:t>
            </w:r>
          </w:p>
          <w:p w14:paraId="41308DDF" w14:textId="15196A0C" w:rsidR="00190DD9" w:rsidRPr="005F0C1B" w:rsidRDefault="0042640B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cs="Times New Roman"/>
                <w:iCs/>
                <w:noProof/>
                <w:color w:val="000000"/>
                <w:sz w:val="26"/>
                <w:szCs w:val="26"/>
              </w:rPr>
              <w:t xml:space="preserve"> - Bằng chứng: Từ thực tế đời sống</w:t>
            </w:r>
            <w:r w:rsidR="002F455C" w:rsidRPr="005F0C1B">
              <w:rPr>
                <w:rFonts w:cs="Times New Roman"/>
                <w:iCs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1090" w:type="dxa"/>
          </w:tcPr>
          <w:p w14:paraId="7EBF7142" w14:textId="3387F1AA" w:rsidR="00190DD9" w:rsidRPr="005F0C1B" w:rsidRDefault="002F455C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190DD9" w:rsidRPr="005F0C1B" w14:paraId="1251995D" w14:textId="77777777" w:rsidTr="00E55DC4">
        <w:tc>
          <w:tcPr>
            <w:tcW w:w="867" w:type="dxa"/>
          </w:tcPr>
          <w:p w14:paraId="479ECD4B" w14:textId="77777777" w:rsidR="00190DD9" w:rsidRPr="005F0C1B" w:rsidRDefault="00190DD9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8528" w:type="dxa"/>
          </w:tcPr>
          <w:p w14:paraId="00B81FE0" w14:textId="509F5394" w:rsidR="002F455C" w:rsidRPr="005F0C1B" w:rsidRDefault="002F455C" w:rsidP="00F838B8">
            <w:pPr>
              <w:pStyle w:val="Caption"/>
              <w:jc w:val="both"/>
              <w:rPr>
                <w:b w:val="0"/>
                <w:bCs w:val="0"/>
                <w:sz w:val="26"/>
                <w:szCs w:val="26"/>
              </w:rPr>
            </w:pPr>
            <w:r w:rsidRPr="005F0C1B">
              <w:rPr>
                <w:i/>
                <w:iCs/>
                <w:sz w:val="26"/>
                <w:szCs w:val="26"/>
              </w:rPr>
              <w:t xml:space="preserve">b.Yêu cầu cụ thể: </w:t>
            </w:r>
            <w:r w:rsidRPr="005F0C1B">
              <w:rPr>
                <w:b w:val="0"/>
                <w:bCs w:val="0"/>
                <w:sz w:val="26"/>
                <w:szCs w:val="26"/>
              </w:rPr>
              <w:t>HS triển khai bài viết theo trình tự hợp lí, sử dụng hiệu quả các kĩ năng nghị luận</w:t>
            </w:r>
          </w:p>
          <w:p w14:paraId="068E47BB" w14:textId="7EA53793" w:rsidR="002F455C" w:rsidRPr="005F0C1B" w:rsidRDefault="002F455C" w:rsidP="00F838B8">
            <w:pPr>
              <w:pStyle w:val="Caption"/>
              <w:jc w:val="both"/>
              <w:rPr>
                <w:i/>
                <w:iCs/>
                <w:sz w:val="26"/>
                <w:szCs w:val="26"/>
              </w:rPr>
            </w:pPr>
            <w:r w:rsidRPr="005F0C1B">
              <w:rPr>
                <w:i/>
                <w:iCs/>
                <w:sz w:val="26"/>
                <w:szCs w:val="26"/>
              </w:rPr>
              <w:t>b1. Viết được mở bài, kết bài cho bài văn nghị luận xã hội</w:t>
            </w:r>
          </w:p>
          <w:p w14:paraId="1B628B61" w14:textId="64599367" w:rsidR="002F455C" w:rsidRPr="005F0C1B" w:rsidRDefault="002F455C" w:rsidP="00F838B8">
            <w:pPr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  - Mở bài: Giới thiệu được vấn đề nghị luận</w:t>
            </w:r>
          </w:p>
          <w:p w14:paraId="2E89D5CA" w14:textId="5B78D5A5" w:rsidR="002F455C" w:rsidRPr="005F0C1B" w:rsidRDefault="002F455C" w:rsidP="00F838B8">
            <w:pPr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  - Kết bài: Khẳng định được vấn đề nghị luận</w:t>
            </w:r>
          </w:p>
          <w:p w14:paraId="45A9051D" w14:textId="71B1BE25" w:rsidR="002F455C" w:rsidRPr="005F0C1B" w:rsidRDefault="002F455C" w:rsidP="00F838B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5F0C1B">
              <w:rPr>
                <w:rFonts w:cs="Times New Roman"/>
                <w:b/>
                <w:i/>
                <w:iCs/>
                <w:sz w:val="26"/>
                <w:szCs w:val="26"/>
              </w:rPr>
              <w:t>b2</w:t>
            </w:r>
            <w:r w:rsidRPr="005F0C1B">
              <w:rPr>
                <w:rFonts w:cs="Times New Roman"/>
                <w:b/>
                <w:i/>
                <w:sz w:val="26"/>
                <w:szCs w:val="26"/>
              </w:rPr>
              <w:t>. Giải thích được vấn đề nghị luận</w:t>
            </w:r>
          </w:p>
          <w:p w14:paraId="5EDCD80B" w14:textId="77777777" w:rsidR="00E0519B" w:rsidRPr="005F0C1B" w:rsidRDefault="00190DD9" w:rsidP="00F838B8">
            <w:pPr>
              <w:jc w:val="both"/>
              <w:rPr>
                <w:rFonts w:eastAsia="SimSun"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 </w:t>
            </w:r>
            <w:r w:rsidR="00E0519B"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 xml:space="preserve">+ Nghịch cảnh: </w:t>
            </w:r>
            <w:r w:rsidR="00E0519B" w:rsidRPr="005F0C1B">
              <w:rPr>
                <w:rFonts w:eastAsia="SimSun" w:cs="Times New Roman"/>
                <w:sz w:val="26"/>
                <w:szCs w:val="26"/>
                <w:lang w:eastAsia="zh-CN"/>
              </w:rPr>
              <w:t>là hoàn cảnh trớ trêu, nghịch lí, éo le, những khó khăn, trở ngại mà con người không mong muốn trong cuộc sống.</w:t>
            </w:r>
          </w:p>
          <w:p w14:paraId="2FCF2169" w14:textId="0F021B45" w:rsidR="002F455C" w:rsidRPr="005F0C1B" w:rsidRDefault="002F455C" w:rsidP="00F838B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5F0C1B">
              <w:rPr>
                <w:rFonts w:cs="Times New Roman"/>
                <w:b/>
                <w:i/>
                <w:iCs/>
                <w:sz w:val="26"/>
                <w:szCs w:val="26"/>
              </w:rPr>
              <w:t>b3</w:t>
            </w:r>
            <w:r w:rsidRPr="005F0C1B">
              <w:rPr>
                <w:rFonts w:cs="Times New Roman"/>
                <w:b/>
                <w:i/>
                <w:sz w:val="26"/>
                <w:szCs w:val="26"/>
              </w:rPr>
              <w:t>. Phân tích, chứng minh được vấn đề nghị luận</w:t>
            </w:r>
          </w:p>
          <w:p w14:paraId="30F81112" w14:textId="3290BAB2" w:rsidR="00E0519B" w:rsidRPr="005F0C1B" w:rsidRDefault="00190DD9" w:rsidP="00862DA2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</w:rPr>
              <w:t xml:space="preserve"> </w:t>
            </w:r>
            <w:r w:rsidR="001C131F" w:rsidRPr="005F0C1B">
              <w:rPr>
                <w:rFonts w:cs="Times New Roman"/>
                <w:sz w:val="26"/>
                <w:szCs w:val="26"/>
              </w:rPr>
              <w:t>+</w:t>
            </w:r>
            <w:r w:rsidRPr="005F0C1B">
              <w:rPr>
                <w:rFonts w:cs="Times New Roman"/>
                <w:sz w:val="26"/>
                <w:szCs w:val="26"/>
              </w:rPr>
              <w:t xml:space="preserve"> </w:t>
            </w:r>
            <w:r w:rsidR="00E0519B" w:rsidRPr="005F0C1B">
              <w:rPr>
                <w:rFonts w:cs="Times New Roman"/>
                <w:sz w:val="26"/>
                <w:szCs w:val="26"/>
                <w:lang w:eastAsia="zh-CN"/>
              </w:rPr>
              <w:t>Cách ứng xử đúng đắn của con người trước nghịch cảnh của cuộc đờ</w:t>
            </w:r>
            <w:r w:rsidR="00862DA2" w:rsidRPr="005F0C1B">
              <w:rPr>
                <w:rFonts w:cs="Times New Roman"/>
                <w:sz w:val="26"/>
                <w:szCs w:val="26"/>
                <w:lang w:eastAsia="zh-CN"/>
              </w:rPr>
              <w:t>i:</w:t>
            </w:r>
            <w:r w:rsidR="00952A80" w:rsidRPr="005F0C1B">
              <w:rPr>
                <w:rFonts w:cs="Times New Roman"/>
                <w:sz w:val="26"/>
                <w:szCs w:val="26"/>
              </w:rPr>
              <w:t xml:space="preserve"> </w:t>
            </w:r>
            <w:r w:rsidR="00952A80" w:rsidRPr="005F0C1B">
              <w:rPr>
                <w:rFonts w:cs="Times New Roman"/>
                <w:sz w:val="26"/>
                <w:szCs w:val="26"/>
                <w:lang w:eastAsia="zh-CN"/>
              </w:rPr>
              <w:t xml:space="preserve">Bình tĩnh và </w:t>
            </w:r>
            <w:r w:rsidR="00E0519B" w:rsidRPr="005F0C1B">
              <w:rPr>
                <w:rFonts w:cs="Times New Roman"/>
                <w:sz w:val="26"/>
                <w:szCs w:val="26"/>
                <w:shd w:val="clear" w:color="auto" w:fill="FFFFFF"/>
                <w:lang w:eastAsia="zh-CN"/>
              </w:rPr>
              <w:t>dũng cảm đối diện, sẵn sàng đương đầu và vượ</w:t>
            </w:r>
            <w:r w:rsidR="00952A80" w:rsidRPr="005F0C1B">
              <w:rPr>
                <w:rFonts w:cs="Times New Roman"/>
                <w:sz w:val="26"/>
                <w:szCs w:val="26"/>
                <w:shd w:val="clear" w:color="auto" w:fill="FFFFFF"/>
                <w:lang w:eastAsia="zh-CN"/>
              </w:rPr>
              <w:t>t qua nó</w:t>
            </w:r>
            <w:r w:rsidR="00952A80" w:rsidRPr="005F0C1B">
              <w:rPr>
                <w:rStyle w:val="Strong"/>
                <w:rFonts w:cs="Times New Roman"/>
                <w:b w:val="0"/>
                <w:sz w:val="26"/>
                <w:szCs w:val="26"/>
              </w:rPr>
              <w:t>;</w:t>
            </w:r>
            <w:r w:rsidR="00E0519B" w:rsidRPr="005F0C1B">
              <w:rPr>
                <w:rFonts w:cs="Times New Roman"/>
                <w:sz w:val="26"/>
                <w:szCs w:val="26"/>
                <w:shd w:val="clear" w:color="auto" w:fill="FFFFFF"/>
                <w:lang w:eastAsia="zh-CN"/>
              </w:rPr>
              <w:t xml:space="preserve"> thay đổi mình để phù hợp với hoàn cảnh mới, khẳng định năng lực bản thân </w:t>
            </w:r>
            <w:r w:rsidR="00862DA2" w:rsidRPr="005F0C1B">
              <w:rPr>
                <w:rFonts w:cs="Times New Roman"/>
                <w:sz w:val="26"/>
                <w:szCs w:val="26"/>
                <w:shd w:val="clear" w:color="auto" w:fill="FFFFFF"/>
                <w:lang w:eastAsia="zh-CN"/>
              </w:rPr>
              <w:t>,…</w:t>
            </w:r>
          </w:p>
          <w:p w14:paraId="4BFE30B7" w14:textId="6F6A0CE8" w:rsidR="001C131F" w:rsidRPr="005F0C1B" w:rsidRDefault="001C131F" w:rsidP="001C131F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  <w:lang w:eastAsia="zh-CN"/>
              </w:rPr>
              <w:t xml:space="preserve">+ </w:t>
            </w:r>
            <w:r w:rsidR="00952A80" w:rsidRPr="005F0C1B">
              <w:rPr>
                <w:rFonts w:cs="Times New Roman"/>
                <w:sz w:val="26"/>
                <w:szCs w:val="26"/>
                <w:lang w:eastAsia="zh-CN"/>
              </w:rPr>
              <w:t>T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 xml:space="preserve">hái độ sống tích cực trước nghịch cảnh </w:t>
            </w:r>
            <w:r w:rsidR="00952A80" w:rsidRPr="005F0C1B">
              <w:rPr>
                <w:rFonts w:cs="Times New Roman"/>
                <w:sz w:val="26"/>
                <w:szCs w:val="26"/>
              </w:rPr>
              <w:t xml:space="preserve">giúp con người </w:t>
            </w:r>
            <w:r w:rsidR="00952A80" w:rsidRPr="005F0C1B">
              <w:rPr>
                <w:rStyle w:val="Strong"/>
                <w:rFonts w:cs="Times New Roman"/>
                <w:b w:val="0"/>
                <w:sz w:val="26"/>
                <w:szCs w:val="26"/>
              </w:rPr>
              <w:t>giữ vững tinh thần và bản lĩnh</w:t>
            </w:r>
            <w:r w:rsidR="00952A80" w:rsidRPr="005F0C1B">
              <w:rPr>
                <w:rFonts w:cs="Times New Roman"/>
                <w:sz w:val="26"/>
                <w:szCs w:val="26"/>
              </w:rPr>
              <w:t xml:space="preserve">, </w:t>
            </w:r>
            <w:r w:rsidR="00952A80" w:rsidRPr="005F0C1B">
              <w:rPr>
                <w:rStyle w:val="Strong"/>
                <w:rFonts w:cs="Times New Roman"/>
                <w:b w:val="0"/>
                <w:sz w:val="26"/>
                <w:szCs w:val="26"/>
              </w:rPr>
              <w:t>tạo dựng niềm tin và giá trị sống</w:t>
            </w:r>
            <w:r w:rsidR="00952A80" w:rsidRPr="005F0C1B">
              <w:rPr>
                <w:rFonts w:cs="Times New Roman"/>
                <w:sz w:val="26"/>
                <w:szCs w:val="26"/>
              </w:rPr>
              <w:t>,</w:t>
            </w:r>
            <w:r w:rsidR="00952A80" w:rsidRPr="005F0C1B">
              <w:rPr>
                <w:rFonts w:cs="Times New Roman"/>
                <w:sz w:val="26"/>
                <w:szCs w:val="26"/>
                <w:lang w:eastAsia="zh-CN"/>
              </w:rPr>
              <w:t xml:space="preserve"> 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>đem lạ</w:t>
            </w:r>
            <w:r w:rsidR="00952A80" w:rsidRPr="005F0C1B">
              <w:rPr>
                <w:rFonts w:cs="Times New Roman"/>
                <w:sz w:val="26"/>
                <w:szCs w:val="26"/>
                <w:lang w:eastAsia="zh-CN"/>
              </w:rPr>
              <w:t>i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 xml:space="preserve"> niềm vui, hạnh phúc và thành công, đồng thời lan tỏa nguồn năng lượng tích cự</w:t>
            </w:r>
            <w:r w:rsidR="009C5F11" w:rsidRPr="005F0C1B">
              <w:rPr>
                <w:rFonts w:cs="Times New Roman"/>
                <w:sz w:val="26"/>
                <w:szCs w:val="26"/>
                <w:lang w:eastAsia="zh-CN"/>
              </w:rPr>
              <w:t>c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 xml:space="preserve"> tới mọi người xung quanh và tạo ra cuộc sống có ý nghĩa.</w:t>
            </w:r>
          </w:p>
          <w:p w14:paraId="6E52EC90" w14:textId="49188D10" w:rsidR="00E0519B" w:rsidRPr="005F0C1B" w:rsidRDefault="00E0519B" w:rsidP="00F838B8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  <w:lang w:eastAsia="zh-CN"/>
              </w:rPr>
              <w:t>(</w:t>
            </w:r>
            <w:r w:rsidRPr="005F0C1B">
              <w:rPr>
                <w:rFonts w:cs="Times New Roman"/>
                <w:i/>
                <w:sz w:val="26"/>
                <w:szCs w:val="26"/>
                <w:lang w:eastAsia="zh-CN"/>
              </w:rPr>
              <w:t>Học sinh trình bày dẫn chứng phù hợp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>)</w:t>
            </w:r>
          </w:p>
          <w:p w14:paraId="39159B48" w14:textId="36B133BC" w:rsidR="002F455C" w:rsidRPr="005F0C1B" w:rsidRDefault="00437F01" w:rsidP="00F838B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5F0C1B">
              <w:rPr>
                <w:rFonts w:cs="Times New Roman"/>
                <w:b/>
                <w:i/>
                <w:iCs/>
                <w:sz w:val="26"/>
                <w:szCs w:val="26"/>
              </w:rPr>
              <w:t>b4</w:t>
            </w:r>
            <w:r w:rsidR="002F455C" w:rsidRPr="005F0C1B">
              <w:rPr>
                <w:rFonts w:cs="Times New Roman"/>
                <w:b/>
                <w:i/>
                <w:sz w:val="26"/>
                <w:szCs w:val="26"/>
              </w:rPr>
              <w:t>. Phản bác ý kiến trái chiều</w:t>
            </w:r>
            <w:r w:rsidR="001E4CF8" w:rsidRPr="005F0C1B">
              <w:rPr>
                <w:rFonts w:cs="Times New Roman"/>
                <w:b/>
                <w:i/>
                <w:sz w:val="26"/>
                <w:szCs w:val="26"/>
              </w:rPr>
              <w:t xml:space="preserve"> và </w:t>
            </w:r>
            <w:r w:rsidR="00E0519B" w:rsidRPr="005F0C1B">
              <w:rPr>
                <w:rFonts w:cs="Times New Roman"/>
                <w:b/>
                <w:i/>
                <w:sz w:val="26"/>
                <w:szCs w:val="26"/>
              </w:rPr>
              <w:t>rút ra bài học</w:t>
            </w:r>
          </w:p>
          <w:p w14:paraId="37FFF20A" w14:textId="7FA6C0D6" w:rsidR="00E0519B" w:rsidRPr="005F0C1B" w:rsidRDefault="002863C6" w:rsidP="00F838B8">
            <w:pPr>
              <w:shd w:val="clear" w:color="auto" w:fill="FFFFFF"/>
              <w:jc w:val="both"/>
              <w:rPr>
                <w:rFonts w:eastAsia="SimSun" w:cs="Times New Roman"/>
                <w:b/>
                <w:sz w:val="26"/>
                <w:szCs w:val="26"/>
                <w:shd w:val="clear" w:color="auto" w:fill="FFFFFF"/>
                <w:lang w:eastAsia="zh-CN"/>
              </w:rPr>
            </w:pPr>
            <w:r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>-</w:t>
            </w:r>
            <w:r w:rsidR="00E0519B"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>Những người có lối sống tiêu cực, bi quan, mất niềm tin vào cuộc sống, khi đứng trước khó khăn thử thách không dám đương đầu hoặc luôn chán nả</w:t>
            </w:r>
            <w:r w:rsidR="00DF7479"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>n,</w:t>
            </w:r>
            <w:r w:rsidR="00E0519B"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 xml:space="preserve"> gục ngã.</w:t>
            </w:r>
          </w:p>
          <w:p w14:paraId="70F53CCD" w14:textId="77777777" w:rsidR="00E0519B" w:rsidRPr="005F0C1B" w:rsidRDefault="00E0519B" w:rsidP="00F838B8">
            <w:pPr>
              <w:jc w:val="both"/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</w:pPr>
            <w:r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>- Bài học nhận thức và hành động:</w:t>
            </w:r>
          </w:p>
          <w:p w14:paraId="0B2A7624" w14:textId="32F67D04" w:rsidR="00E0519B" w:rsidRPr="005F0C1B" w:rsidRDefault="00E0519B" w:rsidP="00F838B8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  <w:lang w:eastAsia="zh-CN"/>
              </w:rPr>
              <w:t>+ Nhận thức sâu sắc về ý nghĩa to lớn của thái độ sống tích cực</w:t>
            </w:r>
            <w:r w:rsidR="00862DA2" w:rsidRPr="005F0C1B">
              <w:rPr>
                <w:rFonts w:cs="Times New Roman"/>
                <w:sz w:val="26"/>
                <w:szCs w:val="26"/>
                <w:lang w:eastAsia="zh-CN"/>
              </w:rPr>
              <w:t>, vượt qua nghịch cảnh.</w:t>
            </w:r>
          </w:p>
          <w:p w14:paraId="4AE412CA" w14:textId="6617F003" w:rsidR="00E0519B" w:rsidRPr="005F0C1B" w:rsidRDefault="00E0519B" w:rsidP="00F838B8">
            <w:pPr>
              <w:shd w:val="clear" w:color="auto" w:fill="FFFFFF"/>
              <w:jc w:val="both"/>
              <w:rPr>
                <w:rFonts w:cs="Times New Roman"/>
                <w:sz w:val="26"/>
                <w:szCs w:val="26"/>
                <w:lang w:eastAsia="zh-CN"/>
              </w:rPr>
            </w:pPr>
            <w:r w:rsidRPr="005F0C1B">
              <w:rPr>
                <w:rFonts w:cs="Times New Roman"/>
                <w:sz w:val="26"/>
                <w:szCs w:val="26"/>
                <w:lang w:eastAsia="zh-CN"/>
              </w:rPr>
              <w:t>+ Tích cự</w:t>
            </w:r>
            <w:r w:rsidR="00862DA2" w:rsidRPr="005F0C1B">
              <w:rPr>
                <w:rFonts w:cs="Times New Roman"/>
                <w:sz w:val="26"/>
                <w:szCs w:val="26"/>
                <w:lang w:eastAsia="zh-CN"/>
              </w:rPr>
              <w:t>c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 xml:space="preserve"> học tậ</w:t>
            </w:r>
            <w:r w:rsidR="00862DA2" w:rsidRPr="005F0C1B">
              <w:rPr>
                <w:rFonts w:cs="Times New Roman"/>
                <w:sz w:val="26"/>
                <w:szCs w:val="26"/>
                <w:lang w:eastAsia="zh-CN"/>
              </w:rPr>
              <w:t>p, rèn luyện</w:t>
            </w:r>
            <w:r w:rsidRPr="005F0C1B">
              <w:rPr>
                <w:rFonts w:cs="Times New Roman"/>
                <w:sz w:val="26"/>
                <w:szCs w:val="26"/>
                <w:lang w:eastAsia="zh-CN"/>
              </w:rPr>
              <w:t>, bồi dưỡng lòng tự</w:t>
            </w:r>
            <w:r w:rsidR="009C5F11" w:rsidRPr="005F0C1B">
              <w:rPr>
                <w:rFonts w:cs="Times New Roman"/>
                <w:sz w:val="26"/>
                <w:szCs w:val="26"/>
                <w:lang w:eastAsia="zh-CN"/>
              </w:rPr>
              <w:t xml:space="preserve"> tin, sống </w:t>
            </w:r>
            <w:r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>lạ</w:t>
            </w:r>
            <w:r w:rsidR="009C5F11"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 xml:space="preserve">c quan </w:t>
            </w:r>
            <w:r w:rsidRPr="005F0C1B">
              <w:rPr>
                <w:rFonts w:eastAsia="SimSun" w:cs="Times New Roman"/>
                <w:sz w:val="26"/>
                <w:szCs w:val="26"/>
                <w:shd w:val="clear" w:color="auto" w:fill="FFFFFF"/>
                <w:lang w:eastAsia="zh-CN"/>
              </w:rPr>
              <w:t xml:space="preserve">và bản lĩnh để hướng về phía trước, đến những điều tốt </w:t>
            </w:r>
            <w:r w:rsidRPr="005F0C1B">
              <w:rPr>
                <w:rFonts w:eastAsia="SimSun" w:cs="Times New Roman"/>
                <w:sz w:val="26"/>
                <w:szCs w:val="26"/>
                <w:lang w:eastAsia="zh-CN"/>
              </w:rPr>
              <w:t>đẹp.</w:t>
            </w:r>
          </w:p>
          <w:p w14:paraId="032E7468" w14:textId="1ACEDFCC" w:rsidR="00437F01" w:rsidRPr="005F0C1B" w:rsidRDefault="00437F01" w:rsidP="00F838B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5F0C1B">
              <w:rPr>
                <w:rFonts w:cs="Times New Roman"/>
                <w:b/>
                <w:i/>
                <w:sz w:val="26"/>
                <w:szCs w:val="26"/>
              </w:rPr>
              <w:t>b5. Sáng tạo</w:t>
            </w:r>
          </w:p>
          <w:p w14:paraId="7B23DE49" w14:textId="01D1C7A4" w:rsidR="00437F01" w:rsidRPr="005F0C1B" w:rsidRDefault="00437F01" w:rsidP="00F838B8">
            <w:pPr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Có những ý đột phá vượt ra ngoài đáp án nhưng có sức thuyết phục.</w:t>
            </w:r>
          </w:p>
          <w:p w14:paraId="72FD4541" w14:textId="6ABE8E73" w:rsidR="00190DD9" w:rsidRPr="00AB6029" w:rsidRDefault="00437F01" w:rsidP="00AB6029">
            <w:pPr>
              <w:jc w:val="both"/>
              <w:rPr>
                <w:rFonts w:cs="Times New Roman"/>
                <w:sz w:val="26"/>
                <w:szCs w:val="26"/>
              </w:rPr>
            </w:pPr>
            <w:r w:rsidRPr="005F0C1B">
              <w:rPr>
                <w:rFonts w:cs="Times New Roman"/>
                <w:sz w:val="26"/>
                <w:szCs w:val="26"/>
              </w:rPr>
              <w:t>- Có cách diễn đạt tinh tế, độc đáo.</w:t>
            </w:r>
          </w:p>
        </w:tc>
        <w:tc>
          <w:tcPr>
            <w:tcW w:w="1090" w:type="dxa"/>
          </w:tcPr>
          <w:p w14:paraId="62A2CE75" w14:textId="77777777" w:rsidR="00190DD9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3,0</w:t>
            </w:r>
          </w:p>
          <w:p w14:paraId="4DD896CB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97CF9C7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D833352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0,5</w:t>
            </w:r>
          </w:p>
          <w:p w14:paraId="640E9510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5C20732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1C56340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0,5</w:t>
            </w:r>
          </w:p>
          <w:p w14:paraId="7EE1909F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078A92D2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009138F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4E4C674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1,0</w:t>
            </w:r>
          </w:p>
          <w:p w14:paraId="29CE9315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EBB06B8" w14:textId="2B42EB5D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14C29C0" w14:textId="21EA71DC" w:rsidR="002863C6" w:rsidRPr="005F0C1B" w:rsidRDefault="002863C6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A1EC6DC" w14:textId="49BFB9C4" w:rsidR="002863C6" w:rsidRPr="005F0C1B" w:rsidRDefault="002863C6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B4677DB" w14:textId="3970FCBA" w:rsidR="002863C6" w:rsidRPr="005F0C1B" w:rsidRDefault="002863C6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ADACD4E" w14:textId="281087FE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D3DECDF" w14:textId="6BB4F96E" w:rsidR="009C5F11" w:rsidRPr="005F0C1B" w:rsidRDefault="009C5F11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8D1E9AC" w14:textId="77777777" w:rsidR="009C5F11" w:rsidRPr="005F0C1B" w:rsidRDefault="009C5F11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40B75E6" w14:textId="501A07AC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0,5</w:t>
            </w:r>
          </w:p>
          <w:p w14:paraId="1E422369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4EE9E173" w14:textId="7E54755B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ED74793" w14:textId="77777777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7956CF0A" w14:textId="121B0206" w:rsidR="00E51F98" w:rsidRPr="005F0C1B" w:rsidRDefault="00E51F98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0,5</w:t>
            </w:r>
          </w:p>
        </w:tc>
      </w:tr>
      <w:tr w:rsidR="00437F01" w:rsidRPr="005F0C1B" w14:paraId="71C5DAFB" w14:textId="77777777" w:rsidTr="00E55DC4">
        <w:tc>
          <w:tcPr>
            <w:tcW w:w="9395" w:type="dxa"/>
            <w:gridSpan w:val="2"/>
          </w:tcPr>
          <w:p w14:paraId="5A13158B" w14:textId="3518AA60" w:rsidR="00437F01" w:rsidRPr="005F0C1B" w:rsidRDefault="00437F01" w:rsidP="00F838B8">
            <w:pPr>
              <w:pStyle w:val="Caption"/>
              <w:jc w:val="both"/>
              <w:rPr>
                <w:i/>
                <w:iCs/>
                <w:sz w:val="26"/>
                <w:szCs w:val="26"/>
              </w:rPr>
            </w:pPr>
            <w:r w:rsidRPr="005F0C1B">
              <w:rPr>
                <w:b w:val="0"/>
                <w:sz w:val="26"/>
                <w:szCs w:val="26"/>
              </w:rPr>
              <w:t>Tổng điểm</w:t>
            </w:r>
          </w:p>
        </w:tc>
        <w:tc>
          <w:tcPr>
            <w:tcW w:w="1090" w:type="dxa"/>
          </w:tcPr>
          <w:p w14:paraId="292E56D4" w14:textId="1DA5AEAE" w:rsidR="00437F01" w:rsidRPr="005F0C1B" w:rsidRDefault="00437F01" w:rsidP="00F838B8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/>
                <w:sz w:val="26"/>
                <w:szCs w:val="26"/>
              </w:rPr>
            </w:pPr>
            <w:r w:rsidRPr="005F0C1B">
              <w:rPr>
                <w:rFonts w:eastAsia="Times New Roman" w:cs="Times New Roman"/>
                <w:b/>
                <w:sz w:val="26"/>
                <w:szCs w:val="26"/>
              </w:rPr>
              <w:t>10 điểm</w:t>
            </w:r>
          </w:p>
        </w:tc>
      </w:tr>
    </w:tbl>
    <w:p w14:paraId="4B826A28" w14:textId="02C404BC" w:rsidR="0016534F" w:rsidRPr="005F0C1B" w:rsidRDefault="0016534F" w:rsidP="00F838B8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067BC5E" w14:textId="77777777" w:rsidR="008A7E7A" w:rsidRPr="005F0C1B" w:rsidRDefault="008A7E7A" w:rsidP="00F838B8">
      <w:p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8A7E7A" w:rsidRPr="005F0C1B" w:rsidSect="002E1E1F">
      <w:type w:val="continuous"/>
      <w:pgSz w:w="11906" w:h="16838"/>
      <w:pgMar w:top="1134" w:right="136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603B" w14:textId="77777777" w:rsidR="003847E2" w:rsidRDefault="003847E2">
      <w:pPr>
        <w:spacing w:after="0" w:line="240" w:lineRule="auto"/>
      </w:pPr>
      <w:r>
        <w:separator/>
      </w:r>
    </w:p>
  </w:endnote>
  <w:endnote w:type="continuationSeparator" w:id="0">
    <w:p w14:paraId="5797A1DD" w14:textId="77777777" w:rsidR="003847E2" w:rsidRDefault="003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33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FF00F" w14:textId="2072437D" w:rsidR="00000000" w:rsidRDefault="005F0C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7591EB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3190" w14:textId="77777777" w:rsidR="003847E2" w:rsidRDefault="003847E2">
      <w:pPr>
        <w:spacing w:after="0" w:line="240" w:lineRule="auto"/>
      </w:pPr>
      <w:r>
        <w:separator/>
      </w:r>
    </w:p>
  </w:footnote>
  <w:footnote w:type="continuationSeparator" w:id="0">
    <w:p w14:paraId="10EB15BD" w14:textId="77777777" w:rsidR="003847E2" w:rsidRDefault="00384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43F429F6"/>
    <w:multiLevelType w:val="hybridMultilevel"/>
    <w:tmpl w:val="0194F7C0"/>
    <w:lvl w:ilvl="0" w:tplc="3C62C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0C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C4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A8A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6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222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60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E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21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58214A"/>
    <w:multiLevelType w:val="multilevel"/>
    <w:tmpl w:val="735E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A59F1"/>
    <w:multiLevelType w:val="multilevel"/>
    <w:tmpl w:val="8400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693893">
    <w:abstractNumId w:val="0"/>
  </w:num>
  <w:num w:numId="2" w16cid:durableId="346568487">
    <w:abstractNumId w:val="1"/>
  </w:num>
  <w:num w:numId="3" w16cid:durableId="149792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4F"/>
    <w:rsid w:val="00001F73"/>
    <w:rsid w:val="00051266"/>
    <w:rsid w:val="00092A38"/>
    <w:rsid w:val="000C3EE0"/>
    <w:rsid w:val="000D7A1B"/>
    <w:rsid w:val="00106291"/>
    <w:rsid w:val="00106597"/>
    <w:rsid w:val="00121782"/>
    <w:rsid w:val="001466A8"/>
    <w:rsid w:val="00157A4C"/>
    <w:rsid w:val="0016534F"/>
    <w:rsid w:val="00185610"/>
    <w:rsid w:val="00186F1A"/>
    <w:rsid w:val="00190DD9"/>
    <w:rsid w:val="001A284C"/>
    <w:rsid w:val="001C131F"/>
    <w:rsid w:val="001D1B2F"/>
    <w:rsid w:val="001D375A"/>
    <w:rsid w:val="001D79F8"/>
    <w:rsid w:val="001E4CF8"/>
    <w:rsid w:val="00244D28"/>
    <w:rsid w:val="00282510"/>
    <w:rsid w:val="002863C6"/>
    <w:rsid w:val="002E1E1F"/>
    <w:rsid w:val="002F375F"/>
    <w:rsid w:val="002F455C"/>
    <w:rsid w:val="002F49B4"/>
    <w:rsid w:val="00300783"/>
    <w:rsid w:val="00317167"/>
    <w:rsid w:val="003424E1"/>
    <w:rsid w:val="0034397F"/>
    <w:rsid w:val="003847E2"/>
    <w:rsid w:val="003C31A9"/>
    <w:rsid w:val="004223E1"/>
    <w:rsid w:val="0042640B"/>
    <w:rsid w:val="00437F01"/>
    <w:rsid w:val="004421F3"/>
    <w:rsid w:val="00492787"/>
    <w:rsid w:val="00503EEC"/>
    <w:rsid w:val="005075D9"/>
    <w:rsid w:val="00522ED1"/>
    <w:rsid w:val="005F0C1B"/>
    <w:rsid w:val="00632099"/>
    <w:rsid w:val="00632822"/>
    <w:rsid w:val="00634DF5"/>
    <w:rsid w:val="0063601C"/>
    <w:rsid w:val="00650818"/>
    <w:rsid w:val="006C36F2"/>
    <w:rsid w:val="006D3D1C"/>
    <w:rsid w:val="0070269C"/>
    <w:rsid w:val="0074130A"/>
    <w:rsid w:val="0076244D"/>
    <w:rsid w:val="007658CE"/>
    <w:rsid w:val="00783B81"/>
    <w:rsid w:val="00786451"/>
    <w:rsid w:val="00790E41"/>
    <w:rsid w:val="00791032"/>
    <w:rsid w:val="00796E4A"/>
    <w:rsid w:val="007C0F2F"/>
    <w:rsid w:val="007F2C34"/>
    <w:rsid w:val="00837DAB"/>
    <w:rsid w:val="00862DA2"/>
    <w:rsid w:val="00866EA6"/>
    <w:rsid w:val="00885247"/>
    <w:rsid w:val="008A7E7A"/>
    <w:rsid w:val="008B329C"/>
    <w:rsid w:val="00901257"/>
    <w:rsid w:val="00922B01"/>
    <w:rsid w:val="00931A4E"/>
    <w:rsid w:val="00952A80"/>
    <w:rsid w:val="009C5F11"/>
    <w:rsid w:val="009D5042"/>
    <w:rsid w:val="00A531B1"/>
    <w:rsid w:val="00A65D73"/>
    <w:rsid w:val="00A773C7"/>
    <w:rsid w:val="00A97143"/>
    <w:rsid w:val="00AA4C02"/>
    <w:rsid w:val="00AB6029"/>
    <w:rsid w:val="00AD164F"/>
    <w:rsid w:val="00AF3B5A"/>
    <w:rsid w:val="00B41AA3"/>
    <w:rsid w:val="00B636EC"/>
    <w:rsid w:val="00B66CDF"/>
    <w:rsid w:val="00BD5570"/>
    <w:rsid w:val="00C02B43"/>
    <w:rsid w:val="00C047DD"/>
    <w:rsid w:val="00C1590E"/>
    <w:rsid w:val="00C17074"/>
    <w:rsid w:val="00C61A75"/>
    <w:rsid w:val="00C80F4A"/>
    <w:rsid w:val="00C86AF0"/>
    <w:rsid w:val="00CA3663"/>
    <w:rsid w:val="00CD6A69"/>
    <w:rsid w:val="00CE4916"/>
    <w:rsid w:val="00CF10BD"/>
    <w:rsid w:val="00D0584F"/>
    <w:rsid w:val="00D72A01"/>
    <w:rsid w:val="00DF7479"/>
    <w:rsid w:val="00E0519B"/>
    <w:rsid w:val="00E068E3"/>
    <w:rsid w:val="00E117E1"/>
    <w:rsid w:val="00E165C6"/>
    <w:rsid w:val="00E51F98"/>
    <w:rsid w:val="00E55DC4"/>
    <w:rsid w:val="00E737C3"/>
    <w:rsid w:val="00E743F1"/>
    <w:rsid w:val="00ED6155"/>
    <w:rsid w:val="00EF228A"/>
    <w:rsid w:val="00EF3650"/>
    <w:rsid w:val="00EF6A7B"/>
    <w:rsid w:val="00F03936"/>
    <w:rsid w:val="00F26CE3"/>
    <w:rsid w:val="00F838B8"/>
    <w:rsid w:val="00FA7C11"/>
    <w:rsid w:val="00FB37D7"/>
    <w:rsid w:val="00FC37B0"/>
    <w:rsid w:val="00FE0102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DA29"/>
  <w15:chartTrackingRefBased/>
  <w15:docId w15:val="{D4FDBEFF-10F5-4145-9A8F-FB03A5BC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D3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0DD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610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D3D1C"/>
    <w:rPr>
      <w:b/>
      <w:bCs/>
    </w:rPr>
  </w:style>
  <w:style w:type="character" w:styleId="Emphasis">
    <w:name w:val="Emphasis"/>
    <w:basedOn w:val="DefaultParagraphFont"/>
    <w:uiPriority w:val="20"/>
    <w:qFormat/>
    <w:rsid w:val="006D3D1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D3D1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3D1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190DD9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190DD9"/>
    <w:pPr>
      <w:widowControl w:val="0"/>
      <w:autoSpaceDE w:val="0"/>
      <w:autoSpaceDN w:val="0"/>
      <w:spacing w:before="60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Caption">
    <w:name w:val="caption"/>
    <w:basedOn w:val="Normal"/>
    <w:next w:val="Normal"/>
    <w:qFormat/>
    <w:rsid w:val="002F455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37F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5D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38B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F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ThanhCong</dc:creator>
  <cp:keywords/>
  <dc:description/>
  <cp:lastModifiedBy>LÊ THỊ THANH THUỶ</cp:lastModifiedBy>
  <cp:revision>2</cp:revision>
  <cp:lastPrinted>2025-12-09T13:21:00Z</cp:lastPrinted>
  <dcterms:created xsi:type="dcterms:W3CDTF">2026-01-12T17:13:00Z</dcterms:created>
  <dcterms:modified xsi:type="dcterms:W3CDTF">2026-01-12T17:13:00Z</dcterms:modified>
</cp:coreProperties>
</file>