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6227"/>
      </w:tblGrid>
      <w:tr w:rsidR="005B0A8C" w:rsidRPr="007871BB" w14:paraId="4E6BF778" w14:textId="77777777" w:rsidTr="00006E09">
        <w:trPr>
          <w:trHeight w:val="1058"/>
        </w:trPr>
        <w:tc>
          <w:tcPr>
            <w:tcW w:w="4020" w:type="dxa"/>
          </w:tcPr>
          <w:p w14:paraId="5A846864" w14:textId="2D173B10" w:rsidR="005B0A8C" w:rsidRPr="007871BB" w:rsidRDefault="00622804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TRƯỜNG THPT QUẾ SƠN</w:t>
            </w:r>
          </w:p>
          <w:p w14:paraId="6F49AC6D" w14:textId="3DA97A73" w:rsidR="005B0A8C" w:rsidRPr="007871BB" w:rsidRDefault="00000000" w:rsidP="0011288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1BABEDBA">
                <v:line id="Line 7" o:spid="_x0000_s1026" style="position:absolute;left:0;text-align:left;z-index:251659264;visibility:visible" from="57.05pt,15.7pt" to="135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"/>
              </w:pict>
            </w:r>
            <w:r w:rsidR="00622804" w:rsidRPr="007871BB">
              <w:rPr>
                <w:b/>
                <w:bCs/>
                <w:noProof/>
                <w:sz w:val="26"/>
                <w:szCs w:val="26"/>
              </w:rPr>
              <w:t>TỔ: HÓA</w:t>
            </w:r>
            <w:r w:rsidR="00AE75E6" w:rsidRPr="007871BB">
              <w:rPr>
                <w:b/>
                <w:bCs/>
                <w:noProof/>
                <w:sz w:val="26"/>
                <w:szCs w:val="26"/>
              </w:rPr>
              <w:t xml:space="preserve"> – SINH - CN</w:t>
            </w:r>
          </w:p>
          <w:p w14:paraId="7868CBBA" w14:textId="77777777" w:rsidR="005B0A8C" w:rsidRPr="007871BB" w:rsidRDefault="009060AB" w:rsidP="0011288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871BB">
              <w:rPr>
                <w:sz w:val="26"/>
                <w:szCs w:val="26"/>
              </w:rPr>
              <w:t>(</w:t>
            </w:r>
            <w:proofErr w:type="spellStart"/>
            <w:r w:rsidRPr="007871BB">
              <w:rPr>
                <w:sz w:val="26"/>
                <w:szCs w:val="26"/>
              </w:rPr>
              <w:t>Đáp</w:t>
            </w:r>
            <w:proofErr w:type="spellEnd"/>
            <w:r w:rsidRPr="007871BB">
              <w:rPr>
                <w:sz w:val="26"/>
                <w:szCs w:val="26"/>
              </w:rPr>
              <w:t xml:space="preserve"> </w:t>
            </w:r>
            <w:proofErr w:type="spellStart"/>
            <w:r w:rsidRPr="007871BB">
              <w:rPr>
                <w:sz w:val="26"/>
                <w:szCs w:val="26"/>
              </w:rPr>
              <w:t>án</w:t>
            </w:r>
            <w:proofErr w:type="spellEnd"/>
            <w:r w:rsidRPr="007871BB">
              <w:rPr>
                <w:sz w:val="26"/>
                <w:szCs w:val="26"/>
              </w:rPr>
              <w:t xml:space="preserve"> </w:t>
            </w:r>
            <w:proofErr w:type="spellStart"/>
            <w:r w:rsidRPr="007871BB">
              <w:rPr>
                <w:sz w:val="26"/>
                <w:szCs w:val="26"/>
              </w:rPr>
              <w:t>có</w:t>
            </w:r>
            <w:proofErr w:type="spellEnd"/>
            <w:r w:rsidRPr="007871BB">
              <w:rPr>
                <w:sz w:val="26"/>
                <w:szCs w:val="26"/>
              </w:rPr>
              <w:t xml:space="preserve"> </w:t>
            </w:r>
            <w:r w:rsidR="006012A4" w:rsidRPr="007871BB">
              <w:rPr>
                <w:sz w:val="26"/>
                <w:szCs w:val="26"/>
              </w:rPr>
              <w:t>02</w:t>
            </w:r>
            <w:r w:rsidRPr="007871BB">
              <w:rPr>
                <w:sz w:val="26"/>
                <w:szCs w:val="26"/>
              </w:rPr>
              <w:t xml:space="preserve"> </w:t>
            </w:r>
            <w:proofErr w:type="spellStart"/>
            <w:r w:rsidRPr="007871BB">
              <w:rPr>
                <w:sz w:val="26"/>
                <w:szCs w:val="26"/>
              </w:rPr>
              <w:t>trang</w:t>
            </w:r>
            <w:proofErr w:type="spellEnd"/>
            <w:r w:rsidRPr="007871BB">
              <w:rPr>
                <w:sz w:val="26"/>
                <w:szCs w:val="26"/>
              </w:rPr>
              <w:t>)</w:t>
            </w:r>
          </w:p>
        </w:tc>
        <w:tc>
          <w:tcPr>
            <w:tcW w:w="6227" w:type="dxa"/>
          </w:tcPr>
          <w:p w14:paraId="675CA1C5" w14:textId="4F338F7B" w:rsidR="005B0A8C" w:rsidRPr="007871BB" w:rsidRDefault="009060A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KIỂM TRA</w:t>
            </w:r>
            <w:r w:rsidR="00A63DE3" w:rsidRPr="007871BB">
              <w:rPr>
                <w:b/>
                <w:sz w:val="26"/>
                <w:szCs w:val="26"/>
              </w:rPr>
              <w:t xml:space="preserve"> </w:t>
            </w:r>
            <w:r w:rsidR="009A3007">
              <w:rPr>
                <w:b/>
                <w:sz w:val="26"/>
                <w:szCs w:val="26"/>
              </w:rPr>
              <w:t>CUỐI</w:t>
            </w:r>
            <w:r w:rsidR="00622804" w:rsidRPr="007871BB">
              <w:rPr>
                <w:b/>
                <w:sz w:val="26"/>
                <w:szCs w:val="26"/>
              </w:rPr>
              <w:t xml:space="preserve"> KÌ </w:t>
            </w:r>
            <w:r w:rsidR="002C5EF3">
              <w:rPr>
                <w:b/>
                <w:sz w:val="26"/>
                <w:szCs w:val="26"/>
              </w:rPr>
              <w:t>1</w:t>
            </w:r>
            <w:r w:rsidRPr="007871BB">
              <w:rPr>
                <w:b/>
                <w:sz w:val="26"/>
                <w:szCs w:val="26"/>
              </w:rPr>
              <w:t xml:space="preserve"> NĂM HỌC 20</w:t>
            </w:r>
            <w:r w:rsidR="00182BB0" w:rsidRPr="007871BB">
              <w:rPr>
                <w:b/>
                <w:sz w:val="26"/>
                <w:szCs w:val="26"/>
                <w:lang w:val="vi-VN"/>
              </w:rPr>
              <w:t>2</w:t>
            </w:r>
            <w:r w:rsidR="002C5EF3">
              <w:rPr>
                <w:b/>
                <w:sz w:val="26"/>
                <w:szCs w:val="26"/>
              </w:rPr>
              <w:t>5</w:t>
            </w:r>
            <w:r w:rsidRPr="007871BB">
              <w:rPr>
                <w:b/>
                <w:sz w:val="26"/>
                <w:szCs w:val="26"/>
              </w:rPr>
              <w:t>-202</w:t>
            </w:r>
            <w:r w:rsidR="002C5EF3">
              <w:rPr>
                <w:b/>
                <w:sz w:val="26"/>
                <w:szCs w:val="26"/>
              </w:rPr>
              <w:t>6</w:t>
            </w:r>
          </w:p>
          <w:p w14:paraId="67B6DE80" w14:textId="274C4B0C" w:rsidR="005B0A8C" w:rsidRPr="007871BB" w:rsidRDefault="009060AB" w:rsidP="0011288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871BB">
              <w:rPr>
                <w:b/>
                <w:sz w:val="26"/>
                <w:szCs w:val="26"/>
              </w:rPr>
              <w:t xml:space="preserve">MÔN: </w:t>
            </w:r>
            <w:r w:rsidR="00BF4B50" w:rsidRPr="007871BB">
              <w:rPr>
                <w:b/>
                <w:sz w:val="26"/>
                <w:szCs w:val="26"/>
              </w:rPr>
              <w:t xml:space="preserve">SINH HỌC </w:t>
            </w:r>
            <w:r w:rsidRPr="007871BB">
              <w:rPr>
                <w:b/>
                <w:sz w:val="26"/>
                <w:szCs w:val="26"/>
              </w:rPr>
              <w:t xml:space="preserve">– LỚP </w:t>
            </w:r>
            <w:r w:rsidR="00E57BDB" w:rsidRPr="007871BB">
              <w:rPr>
                <w:b/>
                <w:sz w:val="26"/>
                <w:szCs w:val="26"/>
              </w:rPr>
              <w:t>11</w:t>
            </w:r>
          </w:p>
          <w:p w14:paraId="6D82CFD4" w14:textId="77777777" w:rsidR="005B0A8C" w:rsidRPr="007871BB" w:rsidRDefault="005B0A8C" w:rsidP="0011288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9E685CF" w14:textId="3410A121" w:rsidR="005B0A8C" w:rsidRPr="007871BB" w:rsidRDefault="009060AB" w:rsidP="00112886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7871BB">
        <w:rPr>
          <w:b/>
          <w:sz w:val="26"/>
          <w:szCs w:val="26"/>
          <w:lang w:val="vi-VN"/>
        </w:rPr>
        <w:t>HƯỚNG DẪN CHẤM</w:t>
      </w:r>
    </w:p>
    <w:p w14:paraId="3B5C62EE" w14:textId="3B1C4ACB" w:rsidR="007279E7" w:rsidRPr="007871BB" w:rsidRDefault="002F5CCF" w:rsidP="00112886">
      <w:pPr>
        <w:spacing w:line="276" w:lineRule="auto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 xml:space="preserve">PHẦN </w:t>
      </w:r>
      <w:r w:rsidR="009D511E" w:rsidRPr="007871BB">
        <w:rPr>
          <w:b/>
          <w:sz w:val="26"/>
          <w:szCs w:val="26"/>
          <w:lang w:val="vi-VN"/>
        </w:rPr>
        <w:t xml:space="preserve">I. </w:t>
      </w:r>
      <w:r w:rsidR="009060AB" w:rsidRPr="007871BB">
        <w:rPr>
          <w:b/>
          <w:sz w:val="26"/>
          <w:szCs w:val="26"/>
        </w:rPr>
        <w:t xml:space="preserve">TRẮC NGHIỆM </w:t>
      </w:r>
      <w:r w:rsidRPr="007871BB">
        <w:rPr>
          <w:b/>
          <w:sz w:val="26"/>
          <w:szCs w:val="26"/>
        </w:rPr>
        <w:t xml:space="preserve">NHIỀU LỰA CHỌN </w:t>
      </w:r>
      <w:r w:rsidR="009060AB" w:rsidRPr="007871BB">
        <w:rPr>
          <w:b/>
          <w:sz w:val="26"/>
          <w:szCs w:val="26"/>
        </w:rPr>
        <w:t>(</w:t>
      </w:r>
      <w:r w:rsidR="00A63DE3" w:rsidRPr="007871BB">
        <w:rPr>
          <w:b/>
          <w:sz w:val="26"/>
          <w:szCs w:val="26"/>
        </w:rPr>
        <w:t>3</w:t>
      </w:r>
      <w:r w:rsidR="009060AB" w:rsidRPr="007871BB">
        <w:rPr>
          <w:b/>
          <w:sz w:val="26"/>
          <w:szCs w:val="26"/>
        </w:rPr>
        <w:t xml:space="preserve">,0 </w:t>
      </w:r>
      <w:proofErr w:type="spellStart"/>
      <w:r w:rsidR="009060AB" w:rsidRPr="007871BB">
        <w:rPr>
          <w:b/>
          <w:sz w:val="26"/>
          <w:szCs w:val="26"/>
        </w:rPr>
        <w:t>điểm</w:t>
      </w:r>
      <w:proofErr w:type="spellEnd"/>
      <w:r w:rsidR="009060AB" w:rsidRPr="007871BB">
        <w:rPr>
          <w:b/>
          <w:sz w:val="26"/>
          <w:szCs w:val="26"/>
        </w:rPr>
        <w:t>)</w:t>
      </w:r>
    </w:p>
    <w:p w14:paraId="02FDB06D" w14:textId="7B1A9B21" w:rsidR="00622804" w:rsidRPr="007871BB" w:rsidRDefault="00622804" w:rsidP="00112886">
      <w:pPr>
        <w:spacing w:line="276" w:lineRule="auto"/>
        <w:rPr>
          <w:bCs/>
          <w:sz w:val="26"/>
          <w:szCs w:val="26"/>
        </w:rPr>
      </w:pPr>
      <w:proofErr w:type="spellStart"/>
      <w:r w:rsidRPr="007871BB">
        <w:rPr>
          <w:bCs/>
          <w:sz w:val="26"/>
          <w:szCs w:val="26"/>
        </w:rPr>
        <w:t>Mỗi</w:t>
      </w:r>
      <w:proofErr w:type="spellEnd"/>
      <w:r w:rsidRPr="007871BB">
        <w:rPr>
          <w:bCs/>
          <w:sz w:val="26"/>
          <w:szCs w:val="26"/>
        </w:rPr>
        <w:t xml:space="preserve"> </w:t>
      </w:r>
      <w:proofErr w:type="spellStart"/>
      <w:r w:rsidRPr="007871BB">
        <w:rPr>
          <w:bCs/>
          <w:sz w:val="26"/>
          <w:szCs w:val="26"/>
        </w:rPr>
        <w:t>đáp</w:t>
      </w:r>
      <w:proofErr w:type="spellEnd"/>
      <w:r w:rsidRPr="007871BB">
        <w:rPr>
          <w:bCs/>
          <w:sz w:val="26"/>
          <w:szCs w:val="26"/>
        </w:rPr>
        <w:t xml:space="preserve"> </w:t>
      </w:r>
      <w:proofErr w:type="spellStart"/>
      <w:r w:rsidRPr="007871BB">
        <w:rPr>
          <w:bCs/>
          <w:sz w:val="26"/>
          <w:szCs w:val="26"/>
        </w:rPr>
        <w:t>án</w:t>
      </w:r>
      <w:proofErr w:type="spellEnd"/>
      <w:r w:rsidRPr="007871BB">
        <w:rPr>
          <w:bCs/>
          <w:sz w:val="26"/>
          <w:szCs w:val="26"/>
        </w:rPr>
        <w:t xml:space="preserve"> </w:t>
      </w:r>
      <w:proofErr w:type="spellStart"/>
      <w:r w:rsidRPr="007871BB">
        <w:rPr>
          <w:bCs/>
          <w:sz w:val="26"/>
          <w:szCs w:val="26"/>
        </w:rPr>
        <w:t>đúng</w:t>
      </w:r>
      <w:proofErr w:type="spellEnd"/>
      <w:r w:rsidRPr="007871BB">
        <w:rPr>
          <w:bCs/>
          <w:sz w:val="26"/>
          <w:szCs w:val="26"/>
        </w:rPr>
        <w:t xml:space="preserve"> </w:t>
      </w:r>
      <w:r w:rsidR="002F5CCF" w:rsidRPr="007871BB">
        <w:rPr>
          <w:bCs/>
          <w:sz w:val="26"/>
          <w:szCs w:val="26"/>
        </w:rPr>
        <w:t>0.25</w:t>
      </w:r>
      <w:r w:rsidRPr="007871BB">
        <w:rPr>
          <w:bCs/>
          <w:sz w:val="26"/>
          <w:szCs w:val="26"/>
        </w:rPr>
        <w:t xml:space="preserve"> </w:t>
      </w:r>
      <w:proofErr w:type="spellStart"/>
      <w:r w:rsidRPr="007871BB">
        <w:rPr>
          <w:bCs/>
          <w:sz w:val="26"/>
          <w:szCs w:val="26"/>
        </w:rPr>
        <w:t>điểm</w:t>
      </w:r>
      <w:proofErr w:type="spellEnd"/>
    </w:p>
    <w:tbl>
      <w:tblPr>
        <w:tblStyle w:val="TableGrid"/>
        <w:tblW w:w="6066" w:type="dxa"/>
        <w:tblInd w:w="1193" w:type="dxa"/>
        <w:tblLook w:val="04A0" w:firstRow="1" w:lastRow="0" w:firstColumn="1" w:lastColumn="0" w:noHBand="0" w:noVBand="1"/>
      </w:tblPr>
      <w:tblGrid>
        <w:gridCol w:w="1384"/>
        <w:gridCol w:w="1170"/>
        <w:gridCol w:w="1170"/>
        <w:gridCol w:w="1171"/>
        <w:gridCol w:w="1171"/>
      </w:tblGrid>
      <w:tr w:rsidR="00622804" w:rsidRPr="007871BB" w14:paraId="08EA352A" w14:textId="77777777" w:rsidTr="00622804">
        <w:tc>
          <w:tcPr>
            <w:tcW w:w="1384" w:type="dxa"/>
          </w:tcPr>
          <w:p w14:paraId="624C1B27" w14:textId="77777777" w:rsidR="00622804" w:rsidRPr="007871BB" w:rsidRDefault="00000000" w:rsidP="0011288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pict w14:anchorId="7ABC2CB5">
                <v:line id="Straight Connector 4" o:spid="_x0000_s1031" style="position:absolute;left:0;text-align:left;z-index:251661312;visibility:visible;mso-width-relative:margin;mso-height-relative:margin" from="-6.35pt,-1.85pt" to="64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" strokecolor="black [3040]">
                  <o:lock v:ext="edit" shapetype="f"/>
                </v:line>
              </w:pict>
            </w:r>
            <w:r w:rsidR="00622804" w:rsidRPr="007871BB">
              <w:rPr>
                <w:b/>
                <w:color w:val="000000"/>
                <w:sz w:val="26"/>
                <w:szCs w:val="26"/>
                <w:lang w:val="vi-VN"/>
              </w:rPr>
              <w:t xml:space="preserve">       Mã đề</w:t>
            </w:r>
          </w:p>
          <w:p w14:paraId="1CBA8714" w14:textId="77777777" w:rsidR="00622804" w:rsidRPr="007871BB" w:rsidRDefault="00622804" w:rsidP="00112886">
            <w:pPr>
              <w:spacing w:line="276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 w:rsidRPr="007871BB">
              <w:rPr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70" w:type="dxa"/>
            <w:vAlign w:val="center"/>
          </w:tcPr>
          <w:p w14:paraId="3ADCD0EC" w14:textId="71629EF2" w:rsidR="00622804" w:rsidRPr="007871BB" w:rsidRDefault="00BF4B50" w:rsidP="0011288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871BB">
              <w:rPr>
                <w:b/>
                <w:color w:val="000000"/>
                <w:sz w:val="26"/>
                <w:szCs w:val="26"/>
              </w:rPr>
              <w:t>401</w:t>
            </w:r>
          </w:p>
        </w:tc>
        <w:tc>
          <w:tcPr>
            <w:tcW w:w="1170" w:type="dxa"/>
            <w:vAlign w:val="center"/>
          </w:tcPr>
          <w:p w14:paraId="4447D297" w14:textId="17BCFF3D" w:rsidR="00622804" w:rsidRPr="007871BB" w:rsidRDefault="00BF4B50" w:rsidP="0011288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871BB">
              <w:rPr>
                <w:b/>
                <w:color w:val="000000"/>
                <w:sz w:val="26"/>
                <w:szCs w:val="26"/>
              </w:rPr>
              <w:t>402</w:t>
            </w:r>
          </w:p>
        </w:tc>
        <w:tc>
          <w:tcPr>
            <w:tcW w:w="1171" w:type="dxa"/>
            <w:vAlign w:val="center"/>
          </w:tcPr>
          <w:p w14:paraId="1266B111" w14:textId="070098EB" w:rsidR="00622804" w:rsidRPr="007871BB" w:rsidRDefault="00BF4B50" w:rsidP="0011288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871BB">
              <w:rPr>
                <w:b/>
                <w:color w:val="000000"/>
                <w:sz w:val="26"/>
                <w:szCs w:val="26"/>
              </w:rPr>
              <w:t>403</w:t>
            </w:r>
          </w:p>
        </w:tc>
        <w:tc>
          <w:tcPr>
            <w:tcW w:w="1171" w:type="dxa"/>
            <w:vAlign w:val="center"/>
          </w:tcPr>
          <w:p w14:paraId="08A39439" w14:textId="5F2FE086" w:rsidR="00622804" w:rsidRPr="007871BB" w:rsidRDefault="00BF4B50" w:rsidP="0011288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871BB">
              <w:rPr>
                <w:b/>
                <w:color w:val="000000"/>
                <w:sz w:val="26"/>
                <w:szCs w:val="26"/>
              </w:rPr>
              <w:t>404</w:t>
            </w:r>
          </w:p>
        </w:tc>
      </w:tr>
      <w:tr w:rsidR="006E6B42" w:rsidRPr="007871BB" w14:paraId="5BF921AC" w14:textId="77777777">
        <w:tc>
          <w:tcPr>
            <w:tcW w:w="1384" w:type="dxa"/>
            <w:vAlign w:val="bottom"/>
          </w:tcPr>
          <w:p w14:paraId="1C064428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14:paraId="37717957" w14:textId="7D477A1E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1748CB09" w14:textId="73A3C9FC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5EA1D63C" w14:textId="2E6E702A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01A49DF5" w14:textId="667CB3BC" w:rsidR="006E6B42" w:rsidRPr="006E6B42" w:rsidRDefault="00683DF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6E6B42" w:rsidRPr="007871BB" w14:paraId="69E64CDE" w14:textId="77777777">
        <w:tc>
          <w:tcPr>
            <w:tcW w:w="1384" w:type="dxa"/>
            <w:vAlign w:val="bottom"/>
          </w:tcPr>
          <w:p w14:paraId="7F8DB260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bottom"/>
          </w:tcPr>
          <w:p w14:paraId="7A01067B" w14:textId="3A24D419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0" w:type="dxa"/>
            <w:vAlign w:val="bottom"/>
          </w:tcPr>
          <w:p w14:paraId="14629565" w14:textId="2CFB653F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250A0F25" w14:textId="70943C6B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0DF3D4E9" w14:textId="111747E1" w:rsidR="006E6B42" w:rsidRPr="006E6B42" w:rsidRDefault="00683DF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6FF0D956" w14:textId="77777777">
        <w:tc>
          <w:tcPr>
            <w:tcW w:w="1384" w:type="dxa"/>
            <w:vAlign w:val="bottom"/>
          </w:tcPr>
          <w:p w14:paraId="431FE054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bottom"/>
          </w:tcPr>
          <w:p w14:paraId="38EDBDC6" w14:textId="31E99F05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139624CE" w14:textId="59CF7724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020EBE71" w14:textId="2D92FC39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0AACB318" w14:textId="4BF3D299" w:rsidR="006E6B42" w:rsidRPr="006E6B42" w:rsidRDefault="00683DF9" w:rsidP="00683DF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6E6B42" w:rsidRPr="007871BB" w14:paraId="37C3DD1A" w14:textId="77777777">
        <w:tc>
          <w:tcPr>
            <w:tcW w:w="1384" w:type="dxa"/>
            <w:vAlign w:val="bottom"/>
          </w:tcPr>
          <w:p w14:paraId="05CEAD49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bottom"/>
          </w:tcPr>
          <w:p w14:paraId="64DA7281" w14:textId="6A8657C8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2B67A66A" w14:textId="340FB3D8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42680B65" w14:textId="7D03DD0F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2C8A0832" w14:textId="63E313D1" w:rsidR="006E6B42" w:rsidRPr="006E6B42" w:rsidRDefault="00683DF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0DAB9A26" w14:textId="77777777">
        <w:tc>
          <w:tcPr>
            <w:tcW w:w="1384" w:type="dxa"/>
            <w:vAlign w:val="bottom"/>
          </w:tcPr>
          <w:p w14:paraId="7005F2A1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bottom"/>
          </w:tcPr>
          <w:p w14:paraId="2F39EF91" w14:textId="3EE2931C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5CA868DD" w14:textId="01A00F14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43CBC24C" w14:textId="2AA08E8C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7AE9B98B" w14:textId="04C6F934" w:rsidR="006E6B42" w:rsidRPr="006E6B42" w:rsidRDefault="00683DF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0A2B4272" w14:textId="77777777">
        <w:tc>
          <w:tcPr>
            <w:tcW w:w="1384" w:type="dxa"/>
            <w:vAlign w:val="bottom"/>
          </w:tcPr>
          <w:p w14:paraId="0B4565BF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70" w:type="dxa"/>
            <w:vAlign w:val="bottom"/>
          </w:tcPr>
          <w:p w14:paraId="005CFDDF" w14:textId="153271E4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0A84114F" w14:textId="4C38C668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0798A725" w14:textId="1064E7D3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0650F513" w14:textId="6ADB80BC" w:rsidR="006E6B42" w:rsidRPr="006E6B42" w:rsidRDefault="00683DF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26191806" w14:textId="77777777">
        <w:tc>
          <w:tcPr>
            <w:tcW w:w="1384" w:type="dxa"/>
            <w:vAlign w:val="bottom"/>
          </w:tcPr>
          <w:p w14:paraId="38A0C151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70" w:type="dxa"/>
            <w:vAlign w:val="bottom"/>
          </w:tcPr>
          <w:p w14:paraId="0A251938" w14:textId="4B47EDB4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0" w:type="dxa"/>
            <w:vAlign w:val="bottom"/>
          </w:tcPr>
          <w:p w14:paraId="4C45362F" w14:textId="5102E742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163C95CC" w14:textId="578520A8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2D4B7C17" w14:textId="08EB4327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6E6B42" w:rsidRPr="007871BB" w14:paraId="0384CDFA" w14:textId="77777777">
        <w:tc>
          <w:tcPr>
            <w:tcW w:w="1384" w:type="dxa"/>
            <w:vAlign w:val="bottom"/>
          </w:tcPr>
          <w:p w14:paraId="2BBB593A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bottom"/>
          </w:tcPr>
          <w:p w14:paraId="4D5ABEA4" w14:textId="2176DCDF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2D5078BD" w14:textId="02955CD0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0334B85D" w14:textId="00E9F74C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18918920" w14:textId="7B34CDF0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72819157" w14:textId="77777777">
        <w:tc>
          <w:tcPr>
            <w:tcW w:w="1384" w:type="dxa"/>
            <w:vAlign w:val="bottom"/>
          </w:tcPr>
          <w:p w14:paraId="18DEA4A6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70" w:type="dxa"/>
            <w:vAlign w:val="bottom"/>
          </w:tcPr>
          <w:p w14:paraId="305F29F4" w14:textId="68041F9D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4DD95194" w14:textId="5B7FFEAB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251B6FBC" w14:textId="10884C05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289A5863" w14:textId="50D766C8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6E6B42" w:rsidRPr="007871BB" w14:paraId="674F7691" w14:textId="77777777">
        <w:tc>
          <w:tcPr>
            <w:tcW w:w="1384" w:type="dxa"/>
            <w:vAlign w:val="bottom"/>
          </w:tcPr>
          <w:p w14:paraId="6FB1AB1E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70" w:type="dxa"/>
            <w:vAlign w:val="bottom"/>
          </w:tcPr>
          <w:p w14:paraId="0DFE8920" w14:textId="013DCA9E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78DF4166" w14:textId="402AFEE8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27DCEFC6" w14:textId="5B63FF29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61E7535F" w14:textId="728EF626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7CF946C6" w14:textId="77777777">
        <w:tc>
          <w:tcPr>
            <w:tcW w:w="1384" w:type="dxa"/>
            <w:vAlign w:val="bottom"/>
          </w:tcPr>
          <w:p w14:paraId="6E847489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70" w:type="dxa"/>
            <w:vAlign w:val="bottom"/>
          </w:tcPr>
          <w:p w14:paraId="6A77A022" w14:textId="3F267345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0A4715A4" w14:textId="0A1F6A89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6415ED86" w14:textId="2A64FF64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38460951" w14:textId="7185F46E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6E6B42" w:rsidRPr="007871BB" w14:paraId="4B917F99" w14:textId="77777777">
        <w:tc>
          <w:tcPr>
            <w:tcW w:w="1384" w:type="dxa"/>
            <w:vAlign w:val="bottom"/>
          </w:tcPr>
          <w:p w14:paraId="021D2826" w14:textId="77777777" w:rsidR="006E6B42" w:rsidRPr="007871BB" w:rsidRDefault="006E6B42" w:rsidP="006E6B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70" w:type="dxa"/>
            <w:vAlign w:val="bottom"/>
          </w:tcPr>
          <w:p w14:paraId="3399E3FE" w14:textId="4120F68F" w:rsidR="006E6B42" w:rsidRPr="006E6B42" w:rsidRDefault="00BB5E5B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31CC44DE" w14:textId="41BF38F0" w:rsidR="006E6B42" w:rsidRPr="006E6B42" w:rsidRDefault="008A50EE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047ACEF8" w14:textId="792A61EE" w:rsidR="006E6B42" w:rsidRPr="006E6B42" w:rsidRDefault="00913343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7662BD28" w14:textId="3AFF1E11" w:rsidR="006E6B42" w:rsidRPr="006E6B42" w:rsidRDefault="00352249" w:rsidP="006E6B42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</w:tbl>
    <w:p w14:paraId="5FC5EC25" w14:textId="77777777" w:rsidR="00BD1A6D" w:rsidRDefault="00BD1A6D" w:rsidP="00112886">
      <w:pPr>
        <w:spacing w:line="276" w:lineRule="auto"/>
        <w:rPr>
          <w:b/>
          <w:sz w:val="26"/>
          <w:szCs w:val="26"/>
        </w:rPr>
      </w:pPr>
    </w:p>
    <w:p w14:paraId="2422982B" w14:textId="0EB8BA0B" w:rsidR="00A63DE3" w:rsidRPr="00006E09" w:rsidRDefault="002F5CCF" w:rsidP="00112886">
      <w:pPr>
        <w:spacing w:line="276" w:lineRule="auto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 xml:space="preserve">PHẦN </w:t>
      </w:r>
      <w:r w:rsidRPr="007871BB">
        <w:rPr>
          <w:b/>
          <w:sz w:val="26"/>
          <w:szCs w:val="26"/>
          <w:lang w:val="vi-VN"/>
        </w:rPr>
        <w:t>I</w:t>
      </w:r>
      <w:r w:rsidRPr="007871BB">
        <w:rPr>
          <w:b/>
          <w:sz w:val="26"/>
          <w:szCs w:val="26"/>
        </w:rPr>
        <w:t>I</w:t>
      </w:r>
      <w:r w:rsidRPr="007871BB">
        <w:rPr>
          <w:b/>
          <w:sz w:val="26"/>
          <w:szCs w:val="26"/>
          <w:lang w:val="vi-VN"/>
        </w:rPr>
        <w:t xml:space="preserve">. </w:t>
      </w:r>
      <w:r w:rsidRPr="007871BB">
        <w:rPr>
          <w:b/>
          <w:sz w:val="26"/>
          <w:szCs w:val="26"/>
        </w:rPr>
        <w:t xml:space="preserve">TRẮC NGHIỆM ĐÚNG - SAI (2,0 </w:t>
      </w:r>
      <w:proofErr w:type="spellStart"/>
      <w:r w:rsidRPr="007871BB">
        <w:rPr>
          <w:b/>
          <w:sz w:val="26"/>
          <w:szCs w:val="26"/>
        </w:rPr>
        <w:t>điểm</w:t>
      </w:r>
      <w:proofErr w:type="spellEnd"/>
      <w:r w:rsidRPr="007871BB">
        <w:rPr>
          <w:b/>
          <w:sz w:val="26"/>
          <w:szCs w:val="26"/>
        </w:rPr>
        <w:t>)</w:t>
      </w:r>
      <w:r w:rsidR="00006E09">
        <w:rPr>
          <w:b/>
          <w:sz w:val="26"/>
          <w:szCs w:val="26"/>
        </w:rPr>
        <w:t xml:space="preserve"> </w:t>
      </w:r>
      <w:r w:rsidR="00A63DE3" w:rsidRPr="007871BB">
        <w:rPr>
          <w:bCs/>
          <w:i/>
          <w:iCs/>
          <w:sz w:val="26"/>
          <w:szCs w:val="26"/>
        </w:rPr>
        <w:t xml:space="preserve">Trong </w:t>
      </w:r>
      <w:proofErr w:type="spellStart"/>
      <w:r w:rsidR="00A63DE3" w:rsidRPr="007871BB">
        <w:rPr>
          <w:bCs/>
          <w:i/>
          <w:iCs/>
          <w:sz w:val="26"/>
          <w:szCs w:val="26"/>
        </w:rPr>
        <w:t>mỗi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 </w:t>
      </w:r>
      <w:proofErr w:type="spellStart"/>
      <w:r w:rsidR="00A63DE3" w:rsidRPr="007871BB">
        <w:rPr>
          <w:bCs/>
          <w:i/>
          <w:iCs/>
          <w:sz w:val="26"/>
          <w:szCs w:val="26"/>
        </w:rPr>
        <w:t>câu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, </w:t>
      </w:r>
      <w:proofErr w:type="spellStart"/>
      <w:r w:rsidR="00A63DE3" w:rsidRPr="007871BB">
        <w:rPr>
          <w:bCs/>
          <w:i/>
          <w:iCs/>
          <w:sz w:val="26"/>
          <w:szCs w:val="26"/>
        </w:rPr>
        <w:t>đúng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 </w:t>
      </w:r>
      <w:proofErr w:type="spellStart"/>
      <w:r w:rsidR="00A63DE3" w:rsidRPr="007871BB">
        <w:rPr>
          <w:bCs/>
          <w:i/>
          <w:iCs/>
          <w:sz w:val="26"/>
          <w:szCs w:val="26"/>
        </w:rPr>
        <w:t>mỗi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 ý 0.25 </w:t>
      </w:r>
      <w:proofErr w:type="spellStart"/>
      <w:r w:rsidR="00A63DE3" w:rsidRPr="007871BB">
        <w:rPr>
          <w:bCs/>
          <w:i/>
          <w:iCs/>
          <w:sz w:val="26"/>
          <w:szCs w:val="26"/>
        </w:rPr>
        <w:t>điểm</w:t>
      </w:r>
      <w:proofErr w:type="spellEnd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80"/>
        <w:gridCol w:w="2405"/>
        <w:gridCol w:w="2410"/>
        <w:gridCol w:w="2552"/>
        <w:gridCol w:w="2409"/>
      </w:tblGrid>
      <w:tr w:rsidR="0048009B" w:rsidRPr="007871BB" w14:paraId="37912DD0" w14:textId="77777777" w:rsidTr="0048009B">
        <w:tc>
          <w:tcPr>
            <w:tcW w:w="680" w:type="dxa"/>
          </w:tcPr>
          <w:p w14:paraId="7829A51C" w14:textId="4D2AA401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7871BB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05" w:type="dxa"/>
          </w:tcPr>
          <w:p w14:paraId="70B018FE" w14:textId="7EFBF05B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401</w:t>
            </w:r>
          </w:p>
        </w:tc>
        <w:tc>
          <w:tcPr>
            <w:tcW w:w="2410" w:type="dxa"/>
          </w:tcPr>
          <w:p w14:paraId="2EBBCD92" w14:textId="5B0E7683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402</w:t>
            </w:r>
          </w:p>
        </w:tc>
        <w:tc>
          <w:tcPr>
            <w:tcW w:w="2552" w:type="dxa"/>
          </w:tcPr>
          <w:p w14:paraId="75CA3945" w14:textId="5D33D4FE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403</w:t>
            </w:r>
          </w:p>
        </w:tc>
        <w:tc>
          <w:tcPr>
            <w:tcW w:w="2409" w:type="dxa"/>
          </w:tcPr>
          <w:p w14:paraId="6A040719" w14:textId="1B937D3E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404</w:t>
            </w:r>
          </w:p>
        </w:tc>
      </w:tr>
      <w:tr w:rsidR="0048009B" w:rsidRPr="007871BB" w14:paraId="367E5EAF" w14:textId="77777777" w:rsidTr="0048009B">
        <w:tc>
          <w:tcPr>
            <w:tcW w:w="680" w:type="dxa"/>
          </w:tcPr>
          <w:p w14:paraId="57975556" w14:textId="77E29AF1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</w:tcPr>
          <w:p w14:paraId="63B196BD" w14:textId="343F6FBD" w:rsidR="0048009B" w:rsidRPr="007871BB" w:rsidRDefault="0048009B" w:rsidP="00112886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C271AF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252C1C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3425AD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3425AD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14:paraId="2EF0A9FA" w14:textId="1726754B" w:rsidR="0048009B" w:rsidRPr="007871BB" w:rsidRDefault="0048009B" w:rsidP="00112886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3425AD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6C07C6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1D042B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3425AD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552" w:type="dxa"/>
          </w:tcPr>
          <w:p w14:paraId="61B5A313" w14:textId="28E46E1D" w:rsidR="0048009B" w:rsidRPr="007871BB" w:rsidRDefault="0048009B" w:rsidP="00112886">
            <w:pPr>
              <w:spacing w:line="276" w:lineRule="auto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4007EC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9626F0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9626F0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913343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14:paraId="103E0624" w14:textId="694C84E1" w:rsidR="0048009B" w:rsidRPr="007871BB" w:rsidRDefault="0048009B" w:rsidP="00112886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352249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AB286D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6531B3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6531B3">
              <w:rPr>
                <w:bCs/>
                <w:sz w:val="26"/>
                <w:szCs w:val="26"/>
              </w:rPr>
              <w:t>Đ</w:t>
            </w:r>
          </w:p>
        </w:tc>
      </w:tr>
      <w:tr w:rsidR="0048009B" w:rsidRPr="007871BB" w14:paraId="13E7E8A3" w14:textId="77777777" w:rsidTr="0048009B">
        <w:tc>
          <w:tcPr>
            <w:tcW w:w="680" w:type="dxa"/>
          </w:tcPr>
          <w:p w14:paraId="29031D9E" w14:textId="4B5F14EC" w:rsidR="0048009B" w:rsidRPr="007871BB" w:rsidRDefault="0048009B" w:rsidP="0011288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871B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</w:tcPr>
          <w:p w14:paraId="7793F928" w14:textId="75A0DB61" w:rsidR="0048009B" w:rsidRPr="007871BB" w:rsidRDefault="0048009B" w:rsidP="00112886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3425AD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3425AD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3425AD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C33B04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14:paraId="02CA6DAB" w14:textId="39711C31" w:rsidR="0048009B" w:rsidRPr="007871BB" w:rsidRDefault="0048009B" w:rsidP="00112886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1D042B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3425AD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3425AD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3425A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2552" w:type="dxa"/>
          </w:tcPr>
          <w:p w14:paraId="2ADDEF98" w14:textId="01474E24" w:rsidR="0048009B" w:rsidRPr="007871BB" w:rsidRDefault="0048009B" w:rsidP="00112886">
            <w:pPr>
              <w:spacing w:line="276" w:lineRule="auto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>a)</w:t>
            </w:r>
            <w:r w:rsidR="00913343">
              <w:rPr>
                <w:bCs/>
                <w:sz w:val="26"/>
                <w:szCs w:val="26"/>
              </w:rPr>
              <w:t xml:space="preserve"> Đ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421723" w:rsidRPr="007871BB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9626F0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913343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14:paraId="1F3D7616" w14:textId="3EA0381F" w:rsidR="0048009B" w:rsidRPr="007871BB" w:rsidRDefault="0048009B" w:rsidP="00112886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7871BB">
              <w:rPr>
                <w:bCs/>
                <w:sz w:val="26"/>
                <w:szCs w:val="26"/>
              </w:rPr>
              <w:t xml:space="preserve">a) </w:t>
            </w:r>
            <w:r w:rsidR="00352249">
              <w:rPr>
                <w:bCs/>
                <w:sz w:val="26"/>
                <w:szCs w:val="26"/>
              </w:rPr>
              <w:t>Đ</w:t>
            </w:r>
            <w:r w:rsidRPr="007871BB">
              <w:rPr>
                <w:bCs/>
                <w:sz w:val="26"/>
                <w:szCs w:val="26"/>
              </w:rPr>
              <w:t xml:space="preserve">, b) </w:t>
            </w:r>
            <w:r w:rsidR="00352249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c) </w:t>
            </w:r>
            <w:r w:rsidR="00352249">
              <w:rPr>
                <w:bCs/>
                <w:sz w:val="26"/>
                <w:szCs w:val="26"/>
              </w:rPr>
              <w:t>S</w:t>
            </w:r>
            <w:r w:rsidRPr="007871BB">
              <w:rPr>
                <w:bCs/>
                <w:sz w:val="26"/>
                <w:szCs w:val="26"/>
              </w:rPr>
              <w:t xml:space="preserve">, d) </w:t>
            </w:r>
            <w:r w:rsidR="00352249">
              <w:rPr>
                <w:bCs/>
                <w:sz w:val="26"/>
                <w:szCs w:val="26"/>
              </w:rPr>
              <w:t>S</w:t>
            </w:r>
          </w:p>
        </w:tc>
      </w:tr>
    </w:tbl>
    <w:p w14:paraId="5F31A5F6" w14:textId="77777777" w:rsidR="00BD1A6D" w:rsidRDefault="00BD1A6D" w:rsidP="00112886">
      <w:pPr>
        <w:spacing w:line="276" w:lineRule="auto"/>
        <w:rPr>
          <w:b/>
          <w:sz w:val="26"/>
          <w:szCs w:val="26"/>
        </w:rPr>
      </w:pPr>
    </w:p>
    <w:p w14:paraId="55BB21BC" w14:textId="1986B099" w:rsidR="00A63DE3" w:rsidRPr="00006E09" w:rsidRDefault="002F5CCF" w:rsidP="00112886">
      <w:pPr>
        <w:spacing w:line="276" w:lineRule="auto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 xml:space="preserve">PHẦN </w:t>
      </w:r>
      <w:r w:rsidRPr="007871BB">
        <w:rPr>
          <w:b/>
          <w:sz w:val="26"/>
          <w:szCs w:val="26"/>
          <w:lang w:val="vi-VN"/>
        </w:rPr>
        <w:t>I</w:t>
      </w:r>
      <w:r w:rsidRPr="007871BB">
        <w:rPr>
          <w:b/>
          <w:sz w:val="26"/>
          <w:szCs w:val="26"/>
        </w:rPr>
        <w:t>II</w:t>
      </w:r>
      <w:r w:rsidRPr="007871BB">
        <w:rPr>
          <w:b/>
          <w:sz w:val="26"/>
          <w:szCs w:val="26"/>
          <w:lang w:val="vi-VN"/>
        </w:rPr>
        <w:t xml:space="preserve">. </w:t>
      </w:r>
      <w:r w:rsidRPr="007871BB">
        <w:rPr>
          <w:b/>
          <w:sz w:val="26"/>
          <w:szCs w:val="26"/>
        </w:rPr>
        <w:t>TRẮC NGHIỆM TRẢ LỜI NGẮN (</w:t>
      </w:r>
      <w:r w:rsidR="00A63DE3" w:rsidRPr="007871BB">
        <w:rPr>
          <w:b/>
          <w:sz w:val="26"/>
          <w:szCs w:val="26"/>
        </w:rPr>
        <w:t>2</w:t>
      </w:r>
      <w:r w:rsidRPr="007871BB">
        <w:rPr>
          <w:b/>
          <w:sz w:val="26"/>
          <w:szCs w:val="26"/>
        </w:rPr>
        <w:t xml:space="preserve">,0 </w:t>
      </w:r>
      <w:proofErr w:type="spellStart"/>
      <w:r w:rsidRPr="007871BB">
        <w:rPr>
          <w:b/>
          <w:sz w:val="26"/>
          <w:szCs w:val="26"/>
        </w:rPr>
        <w:t>điểm</w:t>
      </w:r>
      <w:proofErr w:type="spellEnd"/>
      <w:r w:rsidRPr="007871BB">
        <w:rPr>
          <w:b/>
          <w:sz w:val="26"/>
          <w:szCs w:val="26"/>
        </w:rPr>
        <w:t>)</w:t>
      </w:r>
      <w:r w:rsidR="00006E09">
        <w:rPr>
          <w:b/>
          <w:sz w:val="26"/>
          <w:szCs w:val="26"/>
        </w:rPr>
        <w:t xml:space="preserve"> </w:t>
      </w:r>
      <w:r w:rsidR="00A63DE3" w:rsidRPr="007871BB">
        <w:rPr>
          <w:bCs/>
          <w:i/>
          <w:iCs/>
          <w:sz w:val="26"/>
          <w:szCs w:val="26"/>
        </w:rPr>
        <w:t>(</w:t>
      </w:r>
      <w:proofErr w:type="spellStart"/>
      <w:r w:rsidR="00A63DE3" w:rsidRPr="007871BB">
        <w:rPr>
          <w:bCs/>
          <w:i/>
          <w:iCs/>
          <w:sz w:val="26"/>
          <w:szCs w:val="26"/>
        </w:rPr>
        <w:t>Đúng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 </w:t>
      </w:r>
      <w:proofErr w:type="spellStart"/>
      <w:r w:rsidR="00A63DE3" w:rsidRPr="007871BB">
        <w:rPr>
          <w:bCs/>
          <w:i/>
          <w:iCs/>
          <w:sz w:val="26"/>
          <w:szCs w:val="26"/>
        </w:rPr>
        <w:t>mỗi</w:t>
      </w:r>
      <w:proofErr w:type="spellEnd"/>
      <w:r w:rsidR="00A63DE3" w:rsidRPr="007871BB">
        <w:rPr>
          <w:bCs/>
          <w:i/>
          <w:iCs/>
          <w:sz w:val="26"/>
          <w:szCs w:val="26"/>
        </w:rPr>
        <w:t xml:space="preserve"> ý 0.5 </w:t>
      </w:r>
      <w:proofErr w:type="spellStart"/>
      <w:r w:rsidR="00A63DE3" w:rsidRPr="007871BB">
        <w:rPr>
          <w:bCs/>
          <w:i/>
          <w:iCs/>
          <w:sz w:val="26"/>
          <w:szCs w:val="26"/>
        </w:rPr>
        <w:t>điểm</w:t>
      </w:r>
      <w:proofErr w:type="spellEnd"/>
      <w:r w:rsidR="00A63DE3" w:rsidRPr="007871BB">
        <w:rPr>
          <w:bCs/>
          <w:i/>
          <w:iCs/>
          <w:sz w:val="26"/>
          <w:szCs w:val="26"/>
        </w:rPr>
        <w:t>)</w:t>
      </w:r>
    </w:p>
    <w:p w14:paraId="6948E28F" w14:textId="64B8FA1A" w:rsidR="0048009B" w:rsidRPr="007871BB" w:rsidRDefault="0048009B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>MÃ ĐỀ 401.</w:t>
      </w:r>
    </w:p>
    <w:p w14:paraId="61C17829" w14:textId="7451EDFA" w:rsidR="002F5CCF" w:rsidRPr="007871BB" w:rsidRDefault="002F5CCF" w:rsidP="00112886">
      <w:pPr>
        <w:spacing w:line="276" w:lineRule="auto"/>
        <w:rPr>
          <w:bCs/>
          <w:sz w:val="26"/>
          <w:szCs w:val="26"/>
        </w:rPr>
      </w:pP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1:</w:t>
      </w:r>
      <w:r w:rsidR="0048009B" w:rsidRPr="007871BB">
        <w:rPr>
          <w:b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5</w:t>
      </w:r>
      <w:r w:rsidR="0048009B"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2:</w:t>
      </w:r>
      <w:r w:rsidR="0048009B" w:rsidRPr="007871BB">
        <w:rPr>
          <w:b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2</w:t>
      </w:r>
      <w:r w:rsidR="0048009B"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3:</w:t>
      </w:r>
      <w:r w:rsidR="0048009B" w:rsidRPr="007871BB">
        <w:rPr>
          <w:b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4</w:t>
      </w:r>
      <w:r w:rsidR="0048009B"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4:</w:t>
      </w:r>
      <w:r w:rsidR="0048009B" w:rsidRPr="007871BB">
        <w:rPr>
          <w:b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3</w:t>
      </w:r>
    </w:p>
    <w:p w14:paraId="5FFDCC00" w14:textId="3854034A" w:rsidR="00990751" w:rsidRPr="007871BB" w:rsidRDefault="00990751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>MÃ ĐỀ 403.</w:t>
      </w:r>
    </w:p>
    <w:p w14:paraId="0605E83B" w14:textId="25699E38" w:rsidR="009C793B" w:rsidRPr="007871BB" w:rsidRDefault="009C793B" w:rsidP="009C793B">
      <w:pPr>
        <w:spacing w:line="276" w:lineRule="auto"/>
        <w:rPr>
          <w:bCs/>
          <w:sz w:val="26"/>
          <w:szCs w:val="26"/>
        </w:rPr>
      </w:pP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1: </w:t>
      </w:r>
      <w:r w:rsidR="00913343">
        <w:rPr>
          <w:bCs/>
          <w:sz w:val="26"/>
          <w:szCs w:val="26"/>
        </w:rPr>
        <w:t>4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2: </w:t>
      </w:r>
      <w:r w:rsidR="00913343">
        <w:rPr>
          <w:bCs/>
          <w:sz w:val="26"/>
          <w:szCs w:val="26"/>
        </w:rPr>
        <w:t>3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3: </w:t>
      </w:r>
      <w:r w:rsidR="00913343">
        <w:rPr>
          <w:bCs/>
          <w:sz w:val="26"/>
          <w:szCs w:val="26"/>
        </w:rPr>
        <w:t>5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4: </w:t>
      </w:r>
      <w:r w:rsidR="00913343">
        <w:rPr>
          <w:bCs/>
          <w:sz w:val="26"/>
          <w:szCs w:val="26"/>
        </w:rPr>
        <w:t>2</w:t>
      </w:r>
    </w:p>
    <w:p w14:paraId="0B41913B" w14:textId="65BE4A99" w:rsidR="0048009B" w:rsidRPr="007871BB" w:rsidRDefault="0048009B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>MÃ ĐỀ 402.</w:t>
      </w:r>
    </w:p>
    <w:p w14:paraId="2344E72A" w14:textId="3FE6F3F3" w:rsidR="00990751" w:rsidRPr="007871BB" w:rsidRDefault="0048009B" w:rsidP="00112886">
      <w:pPr>
        <w:spacing w:line="276" w:lineRule="auto"/>
        <w:rPr>
          <w:bCs/>
          <w:sz w:val="26"/>
          <w:szCs w:val="26"/>
        </w:rPr>
      </w:pP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1: </w:t>
      </w:r>
      <w:r w:rsidR="003425AD">
        <w:rPr>
          <w:bCs/>
          <w:sz w:val="26"/>
          <w:szCs w:val="26"/>
        </w:rPr>
        <w:t>5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2:</w:t>
      </w:r>
      <w:r w:rsidR="002C4AE4">
        <w:rPr>
          <w:b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5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3:</w:t>
      </w:r>
      <w:r w:rsidRPr="007871BB">
        <w:rPr>
          <w:bCs/>
          <w:sz w:val="26"/>
          <w:szCs w:val="26"/>
        </w:rPr>
        <w:t xml:space="preserve"> </w:t>
      </w:r>
      <w:r w:rsidR="003425AD">
        <w:rPr>
          <w:bCs/>
          <w:sz w:val="26"/>
          <w:szCs w:val="26"/>
        </w:rPr>
        <w:t>4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4: </w:t>
      </w:r>
      <w:r w:rsidR="003425AD">
        <w:rPr>
          <w:bCs/>
          <w:sz w:val="26"/>
          <w:szCs w:val="26"/>
        </w:rPr>
        <w:t>4</w:t>
      </w:r>
      <w:r w:rsidR="0063185A" w:rsidRPr="007871BB">
        <w:rPr>
          <w:bCs/>
          <w:sz w:val="26"/>
          <w:szCs w:val="26"/>
        </w:rPr>
        <w:tab/>
      </w:r>
    </w:p>
    <w:p w14:paraId="10086EDC" w14:textId="6F07F5B5" w:rsidR="00990751" w:rsidRPr="007871BB" w:rsidRDefault="00990751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>MÃ ĐỀ 404.</w:t>
      </w:r>
    </w:p>
    <w:p w14:paraId="741BAC8C" w14:textId="375CA6B0" w:rsidR="009C793B" w:rsidRPr="007871BB" w:rsidRDefault="009C793B" w:rsidP="009C793B">
      <w:pPr>
        <w:spacing w:line="276" w:lineRule="auto"/>
        <w:rPr>
          <w:bCs/>
          <w:sz w:val="26"/>
          <w:szCs w:val="26"/>
        </w:rPr>
      </w:pP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1: </w:t>
      </w:r>
      <w:r w:rsidR="00352249">
        <w:rPr>
          <w:bCs/>
          <w:sz w:val="26"/>
          <w:szCs w:val="26"/>
        </w:rPr>
        <w:t>4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2: </w:t>
      </w:r>
      <w:r w:rsidR="00352249">
        <w:rPr>
          <w:bCs/>
          <w:sz w:val="26"/>
          <w:szCs w:val="26"/>
        </w:rPr>
        <w:t>4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3:</w:t>
      </w:r>
      <w:r w:rsidR="006531B3">
        <w:rPr>
          <w:b/>
          <w:sz w:val="26"/>
          <w:szCs w:val="26"/>
        </w:rPr>
        <w:t xml:space="preserve"> </w:t>
      </w:r>
      <w:r w:rsidR="00352249" w:rsidRPr="00352249">
        <w:rPr>
          <w:bCs/>
          <w:sz w:val="26"/>
          <w:szCs w:val="26"/>
        </w:rPr>
        <w:t>5</w:t>
      </w:r>
      <w:r w:rsidRPr="007871BB">
        <w:rPr>
          <w:b/>
          <w:sz w:val="26"/>
          <w:szCs w:val="26"/>
        </w:rPr>
        <w:tab/>
      </w:r>
      <w:proofErr w:type="spellStart"/>
      <w:r w:rsidRPr="007871BB">
        <w:rPr>
          <w:b/>
          <w:sz w:val="26"/>
          <w:szCs w:val="26"/>
        </w:rPr>
        <w:t>Câu</w:t>
      </w:r>
      <w:proofErr w:type="spellEnd"/>
      <w:r w:rsidRPr="007871BB">
        <w:rPr>
          <w:b/>
          <w:sz w:val="26"/>
          <w:szCs w:val="26"/>
        </w:rPr>
        <w:t xml:space="preserve"> 4: </w:t>
      </w:r>
      <w:r w:rsidR="00352249">
        <w:rPr>
          <w:bCs/>
          <w:sz w:val="26"/>
          <w:szCs w:val="26"/>
        </w:rPr>
        <w:t>5</w:t>
      </w:r>
      <w:r w:rsidRPr="007871BB">
        <w:rPr>
          <w:bCs/>
          <w:sz w:val="26"/>
          <w:szCs w:val="26"/>
        </w:rPr>
        <w:tab/>
      </w:r>
    </w:p>
    <w:p w14:paraId="57314DE8" w14:textId="77777777" w:rsidR="00BD1A6D" w:rsidRDefault="00BD1A6D" w:rsidP="0011288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9341BB1" w14:textId="3996546B" w:rsidR="005B0A8C" w:rsidRPr="007871BB" w:rsidRDefault="002F5CCF" w:rsidP="00112886">
      <w:pPr>
        <w:spacing w:line="276" w:lineRule="auto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lastRenderedPageBreak/>
        <w:t xml:space="preserve">PHẦN </w:t>
      </w:r>
      <w:r w:rsidR="009060AB" w:rsidRPr="007871BB">
        <w:rPr>
          <w:b/>
          <w:sz w:val="26"/>
          <w:szCs w:val="26"/>
        </w:rPr>
        <w:t>I</w:t>
      </w:r>
      <w:r w:rsidRPr="007871BB">
        <w:rPr>
          <w:b/>
          <w:sz w:val="26"/>
          <w:szCs w:val="26"/>
        </w:rPr>
        <w:t>V</w:t>
      </w:r>
      <w:r w:rsidR="009060AB" w:rsidRPr="007871BB">
        <w:rPr>
          <w:b/>
          <w:sz w:val="26"/>
          <w:szCs w:val="26"/>
        </w:rPr>
        <w:t>. TỰ LUẬN (</w:t>
      </w:r>
      <w:r w:rsidR="00A63DE3" w:rsidRPr="007871BB">
        <w:rPr>
          <w:b/>
          <w:sz w:val="26"/>
          <w:szCs w:val="26"/>
        </w:rPr>
        <w:t>3</w:t>
      </w:r>
      <w:r w:rsidR="009060AB" w:rsidRPr="007871BB">
        <w:rPr>
          <w:b/>
          <w:sz w:val="26"/>
          <w:szCs w:val="26"/>
        </w:rPr>
        <w:t xml:space="preserve">,0 </w:t>
      </w:r>
      <w:proofErr w:type="spellStart"/>
      <w:r w:rsidR="009060AB" w:rsidRPr="007871BB">
        <w:rPr>
          <w:b/>
          <w:sz w:val="26"/>
          <w:szCs w:val="26"/>
        </w:rPr>
        <w:t>điểm</w:t>
      </w:r>
      <w:proofErr w:type="spellEnd"/>
      <w:r w:rsidR="009060AB" w:rsidRPr="007871BB">
        <w:rPr>
          <w:b/>
          <w:sz w:val="26"/>
          <w:szCs w:val="26"/>
        </w:rPr>
        <w:t>)</w:t>
      </w:r>
    </w:p>
    <w:p w14:paraId="1965966F" w14:textId="77777777" w:rsidR="0048009B" w:rsidRPr="007871BB" w:rsidRDefault="0048009B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>MÃ ĐỀ 401, 403.</w:t>
      </w:r>
    </w:p>
    <w:p w14:paraId="0B2C3B10" w14:textId="183F847B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bookmarkStart w:id="0" w:name="_Hlk211375720"/>
      <w:proofErr w:type="spellStart"/>
      <w:r w:rsidRPr="003425AD">
        <w:rPr>
          <w:b/>
          <w:bCs/>
          <w:sz w:val="26"/>
          <w:szCs w:val="26"/>
        </w:rPr>
        <w:t>Câu</w:t>
      </w:r>
      <w:proofErr w:type="spellEnd"/>
      <w:r w:rsidRPr="003425AD">
        <w:rPr>
          <w:b/>
          <w:bCs/>
          <w:sz w:val="26"/>
          <w:szCs w:val="26"/>
        </w:rPr>
        <w:t xml:space="preserve"> 1</w:t>
      </w:r>
      <w:r w:rsidRPr="003425AD">
        <w:rPr>
          <w:sz w:val="26"/>
          <w:szCs w:val="26"/>
        </w:rPr>
        <w:t xml:space="preserve">: (1 </w:t>
      </w:r>
      <w:proofErr w:type="spellStart"/>
      <w:r w:rsidRPr="003425AD">
        <w:rPr>
          <w:sz w:val="26"/>
          <w:szCs w:val="26"/>
        </w:rPr>
        <w:t>điểm</w:t>
      </w:r>
      <w:proofErr w:type="spellEnd"/>
      <w:r w:rsidRPr="003425AD">
        <w:rPr>
          <w:sz w:val="26"/>
          <w:szCs w:val="26"/>
        </w:rPr>
        <w:t xml:space="preserve">). </w:t>
      </w:r>
      <w:proofErr w:type="spellStart"/>
      <w:r w:rsidRPr="003425AD">
        <w:rPr>
          <w:sz w:val="26"/>
          <w:szCs w:val="26"/>
        </w:rPr>
        <w:t>Dựa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hình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bên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hãy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trình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bày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giải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thích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sự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biến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của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huyết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áp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trong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hệ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thống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mạch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máu</w:t>
      </w:r>
      <w:proofErr w:type="spellEnd"/>
      <w:r w:rsidRPr="003425AD">
        <w:rPr>
          <w:sz w:val="26"/>
          <w:szCs w:val="26"/>
        </w:rPr>
        <w:t>.</w:t>
      </w:r>
    </w:p>
    <w:p w14:paraId="3AE29314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TL: Trong </w:t>
      </w:r>
      <w:proofErr w:type="spellStart"/>
      <w:r w:rsidRPr="003425AD">
        <w:rPr>
          <w:sz w:val="26"/>
          <w:szCs w:val="26"/>
        </w:rPr>
        <w:t>suốt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chiều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dài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hê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huyết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áp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nhất</w:t>
      </w:r>
      <w:proofErr w:type="spellEnd"/>
      <w:r w:rsidRPr="003425AD">
        <w:rPr>
          <w:sz w:val="26"/>
          <w:szCs w:val="26"/>
        </w:rPr>
        <w:t xml:space="preserve"> ở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chủ, </w:t>
      </w:r>
      <w:proofErr w:type="spellStart"/>
      <w:r w:rsidRPr="003425AD">
        <w:rPr>
          <w:sz w:val="26"/>
          <w:szCs w:val="26"/>
        </w:rPr>
        <w:t>giảm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dần</w:t>
      </w:r>
      <w:proofErr w:type="spellEnd"/>
      <w:r w:rsidRPr="003425AD">
        <w:rPr>
          <w:sz w:val="26"/>
          <w:szCs w:val="26"/>
        </w:rPr>
        <w:t xml:space="preserve"> ở </w:t>
      </w:r>
      <w:proofErr w:type="spellStart"/>
      <w:r w:rsidRPr="003425AD">
        <w:rPr>
          <w:sz w:val="26"/>
          <w:szCs w:val="26"/>
        </w:rPr>
        <w:t>các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nho</w:t>
      </w:r>
      <w:proofErr w:type="spellEnd"/>
      <w:r w:rsidRPr="003425AD">
        <w:rPr>
          <w:sz w:val="26"/>
          <w:szCs w:val="26"/>
        </w:rPr>
        <w:t xml:space="preserve">̉, </w:t>
      </w:r>
      <w:proofErr w:type="spellStart"/>
      <w:r w:rsidRPr="003425AD">
        <w:rPr>
          <w:sz w:val="26"/>
          <w:szCs w:val="26"/>
        </w:rPr>
        <w:t>mao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thấp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nhất</w:t>
      </w:r>
      <w:proofErr w:type="spellEnd"/>
      <w:r w:rsidRPr="003425AD">
        <w:rPr>
          <w:sz w:val="26"/>
          <w:szCs w:val="26"/>
        </w:rPr>
        <w:t xml:space="preserve"> ở </w:t>
      </w:r>
      <w:proofErr w:type="spellStart"/>
      <w:r w:rsidRPr="003425AD">
        <w:rPr>
          <w:sz w:val="26"/>
          <w:szCs w:val="26"/>
        </w:rPr>
        <w:t>tĩnh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>. (0.5đ)</w:t>
      </w:r>
    </w:p>
    <w:p w14:paraId="21313DEF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- </w:t>
      </w:r>
      <w:proofErr w:type="spellStart"/>
      <w:r w:rsidRPr="003425AD">
        <w:rPr>
          <w:sz w:val="26"/>
          <w:szCs w:val="26"/>
        </w:rPr>
        <w:t>Giải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thích</w:t>
      </w:r>
      <w:proofErr w:type="spellEnd"/>
      <w:r w:rsidRPr="003425AD">
        <w:rPr>
          <w:sz w:val="26"/>
          <w:szCs w:val="26"/>
        </w:rPr>
        <w:t xml:space="preserve">: Tim co </w:t>
      </w:r>
      <w:proofErr w:type="spellStart"/>
      <w:r w:rsidRPr="003425AD">
        <w:rPr>
          <w:sz w:val="26"/>
          <w:szCs w:val="26"/>
        </w:rPr>
        <w:t>bóp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đẩy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máu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vào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tạo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ra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huyết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áp</w:t>
      </w:r>
      <w:proofErr w:type="spellEnd"/>
      <w:r w:rsidRPr="003425AD">
        <w:rPr>
          <w:sz w:val="26"/>
          <w:szCs w:val="26"/>
        </w:rPr>
        <w:t xml:space="preserve">. Do </w:t>
      </w:r>
      <w:proofErr w:type="spellStart"/>
      <w:r w:rsidRPr="003425AD">
        <w:rPr>
          <w:sz w:val="26"/>
          <w:szCs w:val="26"/>
        </w:rPr>
        <w:t>đo</w:t>
      </w:r>
      <w:proofErr w:type="spellEnd"/>
      <w:r w:rsidRPr="003425AD">
        <w:rPr>
          <w:sz w:val="26"/>
          <w:szCs w:val="26"/>
        </w:rPr>
        <w:t xml:space="preserve">́, </w:t>
      </w:r>
      <w:proofErr w:type="spellStart"/>
      <w:r w:rsidRPr="003425AD">
        <w:rPr>
          <w:sz w:val="26"/>
          <w:szCs w:val="26"/>
        </w:rPr>
        <w:t>quãng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đường</w:t>
      </w:r>
      <w:proofErr w:type="spellEnd"/>
      <w:r w:rsidRPr="003425AD">
        <w:rPr>
          <w:sz w:val="26"/>
          <w:szCs w:val="26"/>
        </w:rPr>
        <w:t xml:space="preserve"> di </w:t>
      </w:r>
      <w:proofErr w:type="spellStart"/>
      <w:r w:rsidRPr="003425AD">
        <w:rPr>
          <w:sz w:val="26"/>
          <w:szCs w:val="26"/>
        </w:rPr>
        <w:t>chuyển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máu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càng</w:t>
      </w:r>
      <w:proofErr w:type="spellEnd"/>
      <w:r w:rsidRPr="003425AD">
        <w:rPr>
          <w:sz w:val="26"/>
          <w:szCs w:val="26"/>
        </w:rPr>
        <w:t xml:space="preserve"> xa </w:t>
      </w:r>
      <w:proofErr w:type="spellStart"/>
      <w:r w:rsidRPr="003425AD">
        <w:rPr>
          <w:sz w:val="26"/>
          <w:szCs w:val="26"/>
        </w:rPr>
        <w:t>thi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huyết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áp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càng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thấp</w:t>
      </w:r>
      <w:proofErr w:type="spellEnd"/>
      <w:r w:rsidRPr="003425AD">
        <w:rPr>
          <w:sz w:val="26"/>
          <w:szCs w:val="26"/>
        </w:rPr>
        <w:t xml:space="preserve">; mà </w:t>
      </w:r>
      <w:proofErr w:type="spellStart"/>
      <w:r w:rsidRPr="003425AD">
        <w:rPr>
          <w:sz w:val="26"/>
          <w:szCs w:val="26"/>
        </w:rPr>
        <w:t>trong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hê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máu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được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vận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chuyển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tư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mao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đến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tĩnh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nên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gia</w:t>
      </w:r>
      <w:proofErr w:type="spellEnd"/>
      <w:r w:rsidRPr="003425AD">
        <w:rPr>
          <w:sz w:val="26"/>
          <w:szCs w:val="26"/>
        </w:rPr>
        <w:t xml:space="preserve">́ trị </w:t>
      </w:r>
      <w:proofErr w:type="spellStart"/>
      <w:r w:rsidRPr="003425AD">
        <w:rPr>
          <w:sz w:val="26"/>
          <w:szCs w:val="26"/>
        </w:rPr>
        <w:t>huyết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áp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giảm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dần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tư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mao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đến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tĩnh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mạch</w:t>
      </w:r>
      <w:proofErr w:type="spellEnd"/>
      <w:r w:rsidRPr="003425AD">
        <w:rPr>
          <w:sz w:val="26"/>
          <w:szCs w:val="26"/>
        </w:rPr>
        <w:t>. (0.5đ)</w:t>
      </w:r>
    </w:p>
    <w:p w14:paraId="7921C13A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proofErr w:type="spellStart"/>
      <w:r w:rsidRPr="003425AD">
        <w:rPr>
          <w:b/>
          <w:bCs/>
          <w:sz w:val="26"/>
          <w:szCs w:val="26"/>
        </w:rPr>
        <w:t>Câu</w:t>
      </w:r>
      <w:proofErr w:type="spellEnd"/>
      <w:r w:rsidRPr="003425AD">
        <w:rPr>
          <w:b/>
          <w:bCs/>
          <w:sz w:val="26"/>
          <w:szCs w:val="26"/>
        </w:rPr>
        <w:t xml:space="preserve"> 2</w:t>
      </w:r>
      <w:r w:rsidRPr="003425AD">
        <w:rPr>
          <w:sz w:val="26"/>
          <w:szCs w:val="26"/>
        </w:rPr>
        <w:t xml:space="preserve">: (1 </w:t>
      </w:r>
      <w:proofErr w:type="spellStart"/>
      <w:r w:rsidRPr="003425AD">
        <w:rPr>
          <w:sz w:val="26"/>
          <w:szCs w:val="26"/>
        </w:rPr>
        <w:t>điểm</w:t>
      </w:r>
      <w:proofErr w:type="spellEnd"/>
      <w:r w:rsidRPr="003425AD">
        <w:rPr>
          <w:sz w:val="26"/>
          <w:szCs w:val="26"/>
        </w:rPr>
        <w:t xml:space="preserve">). </w:t>
      </w:r>
      <w:proofErr w:type="spellStart"/>
      <w:r w:rsidRPr="003425AD">
        <w:rPr>
          <w:sz w:val="26"/>
          <w:szCs w:val="26"/>
        </w:rPr>
        <w:t>Tại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ếch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giun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đất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người</w:t>
      </w:r>
      <w:proofErr w:type="spellEnd"/>
      <w:r w:rsidRPr="003425AD">
        <w:rPr>
          <w:sz w:val="26"/>
          <w:szCs w:val="26"/>
        </w:rPr>
        <w:t xml:space="preserve"> ta </w:t>
      </w:r>
      <w:proofErr w:type="spellStart"/>
      <w:r w:rsidRPr="003425AD">
        <w:rPr>
          <w:sz w:val="26"/>
          <w:szCs w:val="26"/>
        </w:rPr>
        <w:t>phải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giữ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trường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luôn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ẩm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ướt</w:t>
      </w:r>
      <w:proofErr w:type="spellEnd"/>
      <w:r w:rsidRPr="003425AD">
        <w:rPr>
          <w:sz w:val="26"/>
          <w:szCs w:val="26"/>
        </w:rPr>
        <w:t xml:space="preserve">? </w:t>
      </w:r>
    </w:p>
    <w:p w14:paraId="1EFED23F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TL: </w:t>
      </w:r>
      <w:proofErr w:type="spellStart"/>
      <w:r w:rsidRPr="003425AD">
        <w:rPr>
          <w:sz w:val="26"/>
          <w:szCs w:val="26"/>
        </w:rPr>
        <w:t>Ếch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giun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đất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đều</w:t>
      </w:r>
      <w:proofErr w:type="spellEnd"/>
      <w:r w:rsidRPr="003425AD">
        <w:rPr>
          <w:sz w:val="26"/>
          <w:szCs w:val="26"/>
        </w:rPr>
        <w:t xml:space="preserve"> là </w:t>
      </w:r>
      <w:proofErr w:type="spellStart"/>
      <w:r w:rsidRPr="003425AD">
        <w:rPr>
          <w:sz w:val="26"/>
          <w:szCs w:val="26"/>
        </w:rPr>
        <w:t>những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vật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đổi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́ chủ </w:t>
      </w:r>
      <w:proofErr w:type="spellStart"/>
      <w:r w:rsidRPr="003425AD">
        <w:rPr>
          <w:sz w:val="26"/>
          <w:szCs w:val="26"/>
        </w:rPr>
        <w:t>yếu</w:t>
      </w:r>
      <w:proofErr w:type="spellEnd"/>
      <w:r w:rsidRPr="003425AD">
        <w:rPr>
          <w:sz w:val="26"/>
          <w:szCs w:val="26"/>
        </w:rPr>
        <w:t xml:space="preserve"> qua </w:t>
      </w:r>
      <w:proofErr w:type="spellStart"/>
      <w:r w:rsidRPr="003425AD">
        <w:rPr>
          <w:sz w:val="26"/>
          <w:szCs w:val="26"/>
        </w:rPr>
        <w:t>bê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mặt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 xml:space="preserve">̉ (da) (0.5đ). Do </w:t>
      </w:r>
      <w:proofErr w:type="spellStart"/>
      <w:r w:rsidRPr="003425AD">
        <w:rPr>
          <w:sz w:val="26"/>
          <w:szCs w:val="26"/>
        </w:rPr>
        <w:t>đo</w:t>
      </w:r>
      <w:proofErr w:type="spellEnd"/>
      <w:r w:rsidRPr="003425AD">
        <w:rPr>
          <w:sz w:val="26"/>
          <w:szCs w:val="26"/>
        </w:rPr>
        <w:t xml:space="preserve">́, </w:t>
      </w:r>
      <w:proofErr w:type="spellStart"/>
      <w:r w:rsidRPr="003425AD">
        <w:rPr>
          <w:sz w:val="26"/>
          <w:szCs w:val="26"/>
        </w:rPr>
        <w:t>bê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mặt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ếch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giun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đất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cần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giư</w:t>
      </w:r>
      <w:proofErr w:type="spellEnd"/>
      <w:r w:rsidRPr="003425AD">
        <w:rPr>
          <w:sz w:val="26"/>
          <w:szCs w:val="26"/>
        </w:rPr>
        <w:t xml:space="preserve">̃ </w:t>
      </w:r>
      <w:proofErr w:type="spellStart"/>
      <w:r w:rsidRPr="003425AD">
        <w:rPr>
          <w:sz w:val="26"/>
          <w:szCs w:val="26"/>
        </w:rPr>
        <w:t>được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ẩm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đê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không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́ có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khuếch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tán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dê</w:t>
      </w:r>
      <w:proofErr w:type="spellEnd"/>
      <w:r w:rsidRPr="003425AD">
        <w:rPr>
          <w:sz w:val="26"/>
          <w:szCs w:val="26"/>
        </w:rPr>
        <w:t xml:space="preserve">̃ </w:t>
      </w:r>
      <w:proofErr w:type="spellStart"/>
      <w:r w:rsidRPr="003425AD">
        <w:rPr>
          <w:sz w:val="26"/>
          <w:szCs w:val="26"/>
        </w:rPr>
        <w:t>dàng</w:t>
      </w:r>
      <w:proofErr w:type="spellEnd"/>
      <w:r w:rsidRPr="003425AD">
        <w:rPr>
          <w:sz w:val="26"/>
          <w:szCs w:val="26"/>
        </w:rPr>
        <w:t xml:space="preserve">. (0.25đ) </w:t>
      </w:r>
      <w:proofErr w:type="spellStart"/>
      <w:r w:rsidRPr="003425AD">
        <w:rPr>
          <w:sz w:val="26"/>
          <w:szCs w:val="26"/>
        </w:rPr>
        <w:t>Nếu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trường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không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đu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ẩm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bê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mặt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ếch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giun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đất</w:t>
      </w:r>
      <w:proofErr w:type="spellEnd"/>
      <w:r w:rsidRPr="003425AD">
        <w:rPr>
          <w:sz w:val="26"/>
          <w:szCs w:val="26"/>
        </w:rPr>
        <w:t xml:space="preserve"> sẽ bị </w:t>
      </w:r>
      <w:proofErr w:type="spellStart"/>
      <w:r w:rsidRPr="003425AD">
        <w:rPr>
          <w:sz w:val="26"/>
          <w:szCs w:val="26"/>
        </w:rPr>
        <w:t>khô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làm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hạn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chê</w:t>
      </w:r>
      <w:proofErr w:type="spellEnd"/>
      <w:r w:rsidRPr="003425AD">
        <w:rPr>
          <w:sz w:val="26"/>
          <w:szCs w:val="26"/>
        </w:rPr>
        <w:t xml:space="preserve">́ quá </w:t>
      </w:r>
      <w:proofErr w:type="spellStart"/>
      <w:r w:rsidRPr="003425AD">
        <w:rPr>
          <w:sz w:val="26"/>
          <w:szCs w:val="26"/>
        </w:rPr>
        <w:t>trình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đổi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́, </w:t>
      </w:r>
      <w:proofErr w:type="spellStart"/>
      <w:r w:rsidRPr="003425AD">
        <w:rPr>
          <w:sz w:val="26"/>
          <w:szCs w:val="26"/>
        </w:rPr>
        <w:t>đe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dọa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trực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tiếp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đến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sư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sống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ếch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va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giun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đất</w:t>
      </w:r>
      <w:proofErr w:type="spellEnd"/>
      <w:r w:rsidRPr="003425AD">
        <w:rPr>
          <w:sz w:val="26"/>
          <w:szCs w:val="26"/>
        </w:rPr>
        <w:t>. (0.25)</w:t>
      </w:r>
    </w:p>
    <w:p w14:paraId="5F6F3B5D" w14:textId="12CEA076" w:rsidR="002C5EF3" w:rsidRPr="001C6236" w:rsidRDefault="002C5EF3" w:rsidP="00E161FD">
      <w:pPr>
        <w:spacing w:line="276" w:lineRule="auto"/>
        <w:rPr>
          <w:b/>
          <w:bCs/>
          <w:i/>
          <w:iCs/>
          <w:sz w:val="26"/>
          <w:szCs w:val="26"/>
        </w:rPr>
      </w:pPr>
      <w:r w:rsidRPr="001C6236">
        <w:rPr>
          <w:b/>
          <w:bCs/>
          <w:i/>
          <w:iCs/>
          <w:sz w:val="26"/>
          <w:szCs w:val="26"/>
        </w:rPr>
        <w:t>(</w:t>
      </w:r>
      <w:proofErr w:type="spellStart"/>
      <w:r w:rsidRPr="001C6236">
        <w:rPr>
          <w:b/>
          <w:bCs/>
          <w:i/>
          <w:iCs/>
          <w:sz w:val="26"/>
          <w:szCs w:val="26"/>
        </w:rPr>
        <w:t>Mỗi</w:t>
      </w:r>
      <w:proofErr w:type="spellEnd"/>
      <w:r w:rsidRPr="001C6236">
        <w:rPr>
          <w:b/>
          <w:bCs/>
          <w:i/>
          <w:iCs/>
          <w:sz w:val="26"/>
          <w:szCs w:val="26"/>
        </w:rPr>
        <w:t xml:space="preserve"> ý </w:t>
      </w:r>
      <w:proofErr w:type="spellStart"/>
      <w:r w:rsidRPr="001C6236">
        <w:rPr>
          <w:b/>
          <w:bCs/>
          <w:i/>
          <w:iCs/>
          <w:sz w:val="26"/>
          <w:szCs w:val="26"/>
        </w:rPr>
        <w:t>trả</w:t>
      </w:r>
      <w:proofErr w:type="spellEnd"/>
      <w:r w:rsidRPr="001C623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1C6236">
        <w:rPr>
          <w:b/>
          <w:bCs/>
          <w:i/>
          <w:iCs/>
          <w:sz w:val="26"/>
          <w:szCs w:val="26"/>
        </w:rPr>
        <w:t>lời</w:t>
      </w:r>
      <w:proofErr w:type="spellEnd"/>
      <w:r w:rsidRPr="001C623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1C6236">
        <w:rPr>
          <w:b/>
          <w:bCs/>
          <w:i/>
          <w:iCs/>
          <w:sz w:val="26"/>
          <w:szCs w:val="26"/>
        </w:rPr>
        <w:t>đúng</w:t>
      </w:r>
      <w:proofErr w:type="spellEnd"/>
      <w:r w:rsidRPr="001C623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1C6236">
        <w:rPr>
          <w:b/>
          <w:bCs/>
          <w:i/>
          <w:iCs/>
          <w:sz w:val="26"/>
          <w:szCs w:val="26"/>
        </w:rPr>
        <w:t>được</w:t>
      </w:r>
      <w:proofErr w:type="spellEnd"/>
      <w:r w:rsidRPr="001C6236">
        <w:rPr>
          <w:b/>
          <w:bCs/>
          <w:i/>
          <w:iCs/>
          <w:sz w:val="26"/>
          <w:szCs w:val="26"/>
        </w:rPr>
        <w:t xml:space="preserve"> 0.25đ)</w:t>
      </w:r>
    </w:p>
    <w:bookmarkEnd w:id="0"/>
    <w:p w14:paraId="73A17E3E" w14:textId="1F24FBE5" w:rsidR="00870F58" w:rsidRPr="007871BB" w:rsidRDefault="00870F58" w:rsidP="00112886">
      <w:pPr>
        <w:tabs>
          <w:tab w:val="left" w:pos="426"/>
        </w:tabs>
        <w:spacing w:line="276" w:lineRule="auto"/>
        <w:jc w:val="both"/>
        <w:rPr>
          <w:b/>
          <w:sz w:val="26"/>
          <w:szCs w:val="26"/>
        </w:rPr>
      </w:pPr>
      <w:r w:rsidRPr="007871BB">
        <w:rPr>
          <w:b/>
          <w:sz w:val="26"/>
          <w:szCs w:val="26"/>
        </w:rPr>
        <w:t xml:space="preserve">MÃ ĐỀ </w:t>
      </w:r>
      <w:r w:rsidR="00BF4B50" w:rsidRPr="007871BB">
        <w:rPr>
          <w:b/>
          <w:sz w:val="26"/>
          <w:szCs w:val="26"/>
        </w:rPr>
        <w:t>402, 404</w:t>
      </w:r>
      <w:r w:rsidRPr="007871BB">
        <w:rPr>
          <w:b/>
          <w:sz w:val="26"/>
          <w:szCs w:val="26"/>
        </w:rPr>
        <w:t>.</w:t>
      </w:r>
    </w:p>
    <w:p w14:paraId="460BD91B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bookmarkStart w:id="1" w:name="_Hlk211373369"/>
      <w:proofErr w:type="spellStart"/>
      <w:r w:rsidRPr="003425AD">
        <w:rPr>
          <w:b/>
          <w:bCs/>
          <w:sz w:val="26"/>
          <w:szCs w:val="26"/>
        </w:rPr>
        <w:t>Câu</w:t>
      </w:r>
      <w:proofErr w:type="spellEnd"/>
      <w:r w:rsidRPr="003425AD">
        <w:rPr>
          <w:b/>
          <w:bCs/>
          <w:sz w:val="26"/>
          <w:szCs w:val="26"/>
        </w:rPr>
        <w:t xml:space="preserve"> 1</w:t>
      </w:r>
      <w:r w:rsidRPr="003425AD">
        <w:rPr>
          <w:sz w:val="26"/>
          <w:szCs w:val="26"/>
        </w:rPr>
        <w:t xml:space="preserve">: (1 </w:t>
      </w:r>
      <w:proofErr w:type="spellStart"/>
      <w:r w:rsidRPr="003425AD">
        <w:rPr>
          <w:sz w:val="26"/>
          <w:szCs w:val="26"/>
        </w:rPr>
        <w:t>điểm</w:t>
      </w:r>
      <w:proofErr w:type="spellEnd"/>
      <w:r w:rsidRPr="003425AD">
        <w:rPr>
          <w:sz w:val="26"/>
          <w:szCs w:val="26"/>
        </w:rPr>
        <w:t xml:space="preserve">). </w:t>
      </w:r>
      <w:proofErr w:type="spellStart"/>
      <w:r w:rsidRPr="003425AD">
        <w:rPr>
          <w:sz w:val="26"/>
          <w:szCs w:val="26"/>
        </w:rPr>
        <w:t>Bảng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bên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hiện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nhịp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tim</w:t>
      </w:r>
      <w:proofErr w:type="spellEnd"/>
      <w:r w:rsidRPr="003425AD">
        <w:rPr>
          <w:sz w:val="26"/>
          <w:szCs w:val="26"/>
        </w:rPr>
        <w:t xml:space="preserve"> ở </w:t>
      </w:r>
      <w:proofErr w:type="spellStart"/>
      <w:r w:rsidRPr="003425AD">
        <w:rPr>
          <w:sz w:val="26"/>
          <w:szCs w:val="26"/>
        </w:rPr>
        <w:t>một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số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loài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vật</w:t>
      </w:r>
      <w:proofErr w:type="spellEnd"/>
      <w:r w:rsidRPr="003425AD">
        <w:rPr>
          <w:sz w:val="26"/>
          <w:szCs w:val="26"/>
        </w:rPr>
        <w:t xml:space="preserve">. </w:t>
      </w:r>
      <w:proofErr w:type="spellStart"/>
      <w:r w:rsidRPr="003425AD">
        <w:rPr>
          <w:sz w:val="26"/>
          <w:szCs w:val="26"/>
        </w:rPr>
        <w:t>Hãy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nhận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xét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về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mối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liên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quan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giữa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nhịp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kích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thước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vật</w:t>
      </w:r>
      <w:proofErr w:type="spellEnd"/>
      <w:r w:rsidRPr="003425AD">
        <w:rPr>
          <w:sz w:val="26"/>
          <w:szCs w:val="26"/>
        </w:rPr>
        <w:t xml:space="preserve">. </w:t>
      </w:r>
      <w:proofErr w:type="spellStart"/>
      <w:r w:rsidRPr="003425AD">
        <w:rPr>
          <w:sz w:val="26"/>
          <w:szCs w:val="26"/>
        </w:rPr>
        <w:t>Tại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nhịp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nhau</w:t>
      </w:r>
      <w:proofErr w:type="spellEnd"/>
      <w:r w:rsidRPr="003425AD">
        <w:rPr>
          <w:sz w:val="26"/>
          <w:szCs w:val="26"/>
        </w:rPr>
        <w:t xml:space="preserve"> ở </w:t>
      </w:r>
      <w:proofErr w:type="spellStart"/>
      <w:r w:rsidRPr="003425AD">
        <w:rPr>
          <w:sz w:val="26"/>
          <w:szCs w:val="26"/>
        </w:rPr>
        <w:t>các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loài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vật</w:t>
      </w:r>
      <w:proofErr w:type="spellEnd"/>
      <w:r w:rsidRPr="003425AD">
        <w:rPr>
          <w:sz w:val="26"/>
          <w:szCs w:val="26"/>
        </w:rPr>
        <w:t>.</w:t>
      </w:r>
    </w:p>
    <w:p w14:paraId="4F94BB52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TL: - </w:t>
      </w:r>
      <w:proofErr w:type="spellStart"/>
      <w:r w:rsidRPr="003425AD">
        <w:rPr>
          <w:sz w:val="26"/>
          <w:szCs w:val="26"/>
        </w:rPr>
        <w:t>Nhịp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lê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nghịch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với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khối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lượng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>̉. (0.25đ)</w:t>
      </w:r>
    </w:p>
    <w:p w14:paraId="17E322D1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 - </w:t>
      </w:r>
      <w:proofErr w:type="spellStart"/>
      <w:r w:rsidRPr="003425AD">
        <w:rPr>
          <w:sz w:val="26"/>
          <w:szCs w:val="26"/>
        </w:rPr>
        <w:t>Giải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thích</w:t>
      </w:r>
      <w:proofErr w:type="spellEnd"/>
      <w:r w:rsidRPr="003425AD">
        <w:rPr>
          <w:sz w:val="26"/>
          <w:szCs w:val="26"/>
        </w:rPr>
        <w:t xml:space="preserve">: </w:t>
      </w:r>
      <w:proofErr w:type="spellStart"/>
      <w:r w:rsidRPr="003425AD">
        <w:rPr>
          <w:sz w:val="26"/>
          <w:szCs w:val="26"/>
        </w:rPr>
        <w:t>Vì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Khối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càng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nhỏ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thì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tỉ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lệ</w:t>
      </w:r>
      <w:proofErr w:type="spellEnd"/>
      <w:r w:rsidRPr="003425AD">
        <w:rPr>
          <w:sz w:val="26"/>
          <w:szCs w:val="26"/>
        </w:rPr>
        <w:t xml:space="preserve"> S/V </w:t>
      </w:r>
      <w:proofErr w:type="spellStart"/>
      <w:r w:rsidRPr="003425AD">
        <w:rPr>
          <w:sz w:val="26"/>
          <w:szCs w:val="26"/>
        </w:rPr>
        <w:t>lớn</w:t>
      </w:r>
      <w:proofErr w:type="spellEnd"/>
      <w:r w:rsidRPr="003425AD">
        <w:rPr>
          <w:sz w:val="26"/>
          <w:szCs w:val="26"/>
        </w:rPr>
        <w:t xml:space="preserve"> </w:t>
      </w:r>
    </w:p>
    <w:p w14:paraId="7FBB6039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sym w:font="Wingdings" w:char="F0E0"/>
      </w:r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Tốc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chuyển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hóa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vật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chất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năng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càng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nhanh</w:t>
      </w:r>
      <w:proofErr w:type="spellEnd"/>
      <w:r w:rsidRPr="003425AD">
        <w:rPr>
          <w:sz w:val="26"/>
          <w:szCs w:val="26"/>
        </w:rPr>
        <w:t xml:space="preserve"> </w:t>
      </w:r>
      <w:r w:rsidRPr="003425AD">
        <w:rPr>
          <w:sz w:val="26"/>
          <w:szCs w:val="26"/>
        </w:rPr>
        <w:sym w:font="Wingdings" w:char="F0E0"/>
      </w:r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Tiêu</w:t>
      </w:r>
      <w:proofErr w:type="spellEnd"/>
      <w:r w:rsidRPr="003425AD">
        <w:rPr>
          <w:sz w:val="26"/>
          <w:szCs w:val="26"/>
        </w:rPr>
        <w:t xml:space="preserve"> hao </w:t>
      </w:r>
      <w:proofErr w:type="spellStart"/>
      <w:r w:rsidRPr="003425AD">
        <w:rPr>
          <w:sz w:val="26"/>
          <w:szCs w:val="26"/>
        </w:rPr>
        <w:t>nhiều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năng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duy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trì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thân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nhiệt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các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hoạt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của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(0.5đ). Do </w:t>
      </w:r>
      <w:proofErr w:type="spellStart"/>
      <w:r w:rsidRPr="003425AD">
        <w:rPr>
          <w:sz w:val="26"/>
          <w:szCs w:val="26"/>
        </w:rPr>
        <w:t>đó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nhu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cầu</w:t>
      </w:r>
      <w:proofErr w:type="spellEnd"/>
      <w:r w:rsidRPr="003425AD">
        <w:rPr>
          <w:sz w:val="26"/>
          <w:szCs w:val="26"/>
        </w:rPr>
        <w:t xml:space="preserve"> O</w:t>
      </w:r>
      <w:r w:rsidRPr="003425AD">
        <w:rPr>
          <w:sz w:val="26"/>
          <w:szCs w:val="26"/>
          <w:vertAlign w:val="subscript"/>
        </w:rPr>
        <w:t>2</w:t>
      </w:r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cao</w:t>
      </w:r>
      <w:proofErr w:type="spellEnd"/>
      <w:r w:rsidRPr="003425AD">
        <w:rPr>
          <w:sz w:val="26"/>
          <w:szCs w:val="26"/>
        </w:rPr>
        <w:t xml:space="preserve"> </w:t>
      </w:r>
      <w:r w:rsidRPr="003425AD">
        <w:rPr>
          <w:sz w:val="26"/>
          <w:szCs w:val="26"/>
        </w:rPr>
        <w:sym w:font="Wingdings" w:char="F0E0"/>
      </w:r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Nhịp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nhanh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cấp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đủ</w:t>
      </w:r>
      <w:proofErr w:type="spellEnd"/>
      <w:r w:rsidRPr="003425AD">
        <w:rPr>
          <w:sz w:val="26"/>
          <w:szCs w:val="26"/>
        </w:rPr>
        <w:t xml:space="preserve"> O</w:t>
      </w:r>
      <w:r w:rsidRPr="003425AD">
        <w:rPr>
          <w:sz w:val="26"/>
          <w:szCs w:val="26"/>
          <w:vertAlign w:val="subscript"/>
        </w:rPr>
        <w:t>2</w:t>
      </w:r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hoạt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động</w:t>
      </w:r>
      <w:proofErr w:type="spellEnd"/>
      <w:r w:rsidRPr="003425AD">
        <w:rPr>
          <w:sz w:val="26"/>
          <w:szCs w:val="26"/>
        </w:rPr>
        <w:t xml:space="preserve"> (0.25đ)</w:t>
      </w:r>
    </w:p>
    <w:p w14:paraId="526762AB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proofErr w:type="spellStart"/>
      <w:r w:rsidRPr="003425AD">
        <w:rPr>
          <w:b/>
          <w:bCs/>
          <w:sz w:val="26"/>
          <w:szCs w:val="26"/>
        </w:rPr>
        <w:t>Câu</w:t>
      </w:r>
      <w:proofErr w:type="spellEnd"/>
      <w:r w:rsidRPr="003425AD">
        <w:rPr>
          <w:b/>
          <w:bCs/>
          <w:sz w:val="26"/>
          <w:szCs w:val="26"/>
        </w:rPr>
        <w:t xml:space="preserve"> 2</w:t>
      </w:r>
      <w:r w:rsidRPr="003425AD">
        <w:rPr>
          <w:sz w:val="26"/>
          <w:szCs w:val="26"/>
        </w:rPr>
        <w:t xml:space="preserve">: (1 </w:t>
      </w:r>
      <w:proofErr w:type="spellStart"/>
      <w:r w:rsidRPr="003425AD">
        <w:rPr>
          <w:sz w:val="26"/>
          <w:szCs w:val="26"/>
        </w:rPr>
        <w:t>điểm</w:t>
      </w:r>
      <w:proofErr w:type="spellEnd"/>
      <w:r w:rsidRPr="003425AD">
        <w:rPr>
          <w:sz w:val="26"/>
          <w:szCs w:val="26"/>
        </w:rPr>
        <w:t xml:space="preserve">). </w:t>
      </w:r>
      <w:proofErr w:type="spellStart"/>
      <w:r w:rsidRPr="003425AD">
        <w:rPr>
          <w:sz w:val="26"/>
          <w:szCs w:val="26"/>
        </w:rPr>
        <w:t>Tại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tôm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cá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với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mật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độ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người</w:t>
      </w:r>
      <w:proofErr w:type="spellEnd"/>
      <w:r w:rsidRPr="003425AD">
        <w:rPr>
          <w:sz w:val="26"/>
          <w:szCs w:val="26"/>
        </w:rPr>
        <w:t xml:space="preserve"> ta </w:t>
      </w:r>
      <w:proofErr w:type="spellStart"/>
      <w:r w:rsidRPr="003425AD">
        <w:rPr>
          <w:sz w:val="26"/>
          <w:szCs w:val="26"/>
        </w:rPr>
        <w:t>thường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dùng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máy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sục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khí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nước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>?</w:t>
      </w:r>
    </w:p>
    <w:p w14:paraId="63410C9E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TL: Khi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tôm</w:t>
      </w:r>
      <w:proofErr w:type="spellEnd"/>
      <w:r w:rsidRPr="003425AD">
        <w:rPr>
          <w:sz w:val="26"/>
          <w:szCs w:val="26"/>
        </w:rPr>
        <w:t xml:space="preserve">, cá </w:t>
      </w:r>
      <w:proofErr w:type="spellStart"/>
      <w:r w:rsidRPr="003425AD">
        <w:rPr>
          <w:sz w:val="26"/>
          <w:szCs w:val="26"/>
        </w:rPr>
        <w:t>với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mật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cao</w:t>
      </w:r>
      <w:proofErr w:type="spellEnd"/>
      <w:r w:rsidRPr="003425AD">
        <w:rPr>
          <w:sz w:val="26"/>
          <w:szCs w:val="26"/>
        </w:rPr>
        <w:t xml:space="preserve"> sẽ </w:t>
      </w:r>
      <w:proofErr w:type="spellStart"/>
      <w:r w:rsidRPr="003425AD">
        <w:rPr>
          <w:sz w:val="26"/>
          <w:szCs w:val="26"/>
        </w:rPr>
        <w:t>dê</w:t>
      </w:r>
      <w:proofErr w:type="spellEnd"/>
      <w:r w:rsidRPr="003425AD">
        <w:rPr>
          <w:sz w:val="26"/>
          <w:szCs w:val="26"/>
        </w:rPr>
        <w:t xml:space="preserve">̃ </w:t>
      </w:r>
      <w:proofErr w:type="spellStart"/>
      <w:r w:rsidRPr="003425AD">
        <w:rPr>
          <w:sz w:val="26"/>
          <w:szCs w:val="26"/>
        </w:rPr>
        <w:t>xảy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ra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tình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trạng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thiếu</w:t>
      </w:r>
      <w:proofErr w:type="spellEnd"/>
      <w:r w:rsidRPr="003425AD">
        <w:rPr>
          <w:sz w:val="26"/>
          <w:szCs w:val="26"/>
        </w:rPr>
        <w:t xml:space="preserve"> oxygen </w:t>
      </w:r>
      <w:proofErr w:type="spellStart"/>
      <w:r w:rsidRPr="003425AD">
        <w:rPr>
          <w:sz w:val="26"/>
          <w:szCs w:val="26"/>
        </w:rPr>
        <w:t>cung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cấp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cho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hô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hấp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tôm</w:t>
      </w:r>
      <w:proofErr w:type="spellEnd"/>
      <w:r w:rsidRPr="003425AD">
        <w:rPr>
          <w:sz w:val="26"/>
          <w:szCs w:val="26"/>
        </w:rPr>
        <w:t xml:space="preserve">, cá do </w:t>
      </w:r>
      <w:proofErr w:type="spellStart"/>
      <w:r w:rsidRPr="003425AD">
        <w:rPr>
          <w:sz w:val="26"/>
          <w:szCs w:val="26"/>
        </w:rPr>
        <w:t>nồng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</w:t>
      </w:r>
      <w:proofErr w:type="spellEnd"/>
      <w:r w:rsidRPr="003425AD">
        <w:rPr>
          <w:sz w:val="26"/>
          <w:szCs w:val="26"/>
        </w:rPr>
        <w:t xml:space="preserve">̣ oxygen tan </w:t>
      </w:r>
      <w:proofErr w:type="spellStart"/>
      <w:r w:rsidRPr="003425AD">
        <w:rPr>
          <w:sz w:val="26"/>
          <w:szCs w:val="26"/>
        </w:rPr>
        <w:t>trong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nước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thấp</w:t>
      </w:r>
      <w:proofErr w:type="spellEnd"/>
      <w:r w:rsidRPr="003425AD">
        <w:rPr>
          <w:sz w:val="26"/>
          <w:szCs w:val="26"/>
        </w:rPr>
        <w:t xml:space="preserve"> (0.5đ). </w:t>
      </w:r>
      <w:proofErr w:type="spellStart"/>
      <w:r w:rsidRPr="003425AD">
        <w:rPr>
          <w:sz w:val="26"/>
          <w:szCs w:val="26"/>
        </w:rPr>
        <w:t>Bởi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vậy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nuôi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tôm</w:t>
      </w:r>
      <w:proofErr w:type="spellEnd"/>
      <w:r w:rsidRPr="003425AD">
        <w:rPr>
          <w:sz w:val="26"/>
          <w:szCs w:val="26"/>
        </w:rPr>
        <w:t xml:space="preserve">, cá </w:t>
      </w:r>
      <w:proofErr w:type="spellStart"/>
      <w:r w:rsidRPr="003425AD">
        <w:rPr>
          <w:sz w:val="26"/>
          <w:szCs w:val="26"/>
        </w:rPr>
        <w:t>thường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sư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dụng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máy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sục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́ </w:t>
      </w:r>
      <w:proofErr w:type="spellStart"/>
      <w:r w:rsidRPr="003425AD">
        <w:rPr>
          <w:sz w:val="26"/>
          <w:szCs w:val="26"/>
        </w:rPr>
        <w:t>có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tác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dụng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làm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tăng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nồng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</w:t>
      </w:r>
      <w:proofErr w:type="spellEnd"/>
      <w:r w:rsidRPr="003425AD">
        <w:rPr>
          <w:sz w:val="26"/>
          <w:szCs w:val="26"/>
        </w:rPr>
        <w:t xml:space="preserve">̣ oxygen tan </w:t>
      </w:r>
      <w:proofErr w:type="spellStart"/>
      <w:r w:rsidRPr="003425AD">
        <w:rPr>
          <w:sz w:val="26"/>
          <w:szCs w:val="26"/>
        </w:rPr>
        <w:t>trong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nước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giúp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tôm</w:t>
      </w:r>
      <w:proofErr w:type="spellEnd"/>
      <w:r w:rsidRPr="003425AD">
        <w:rPr>
          <w:sz w:val="26"/>
          <w:szCs w:val="26"/>
        </w:rPr>
        <w:t xml:space="preserve">, cá </w:t>
      </w:r>
      <w:proofErr w:type="spellStart"/>
      <w:r w:rsidRPr="003425AD">
        <w:rPr>
          <w:sz w:val="26"/>
          <w:szCs w:val="26"/>
        </w:rPr>
        <w:t>hô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hấp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tốt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nhơ</w:t>
      </w:r>
      <w:proofErr w:type="spellEnd"/>
      <w:r w:rsidRPr="003425AD">
        <w:rPr>
          <w:sz w:val="26"/>
          <w:szCs w:val="26"/>
        </w:rPr>
        <w:t xml:space="preserve">̀ </w:t>
      </w:r>
      <w:proofErr w:type="spellStart"/>
      <w:r w:rsidRPr="003425AD">
        <w:rPr>
          <w:sz w:val="26"/>
          <w:szCs w:val="26"/>
        </w:rPr>
        <w:t>đo</w:t>
      </w:r>
      <w:proofErr w:type="spellEnd"/>
      <w:r w:rsidRPr="003425AD">
        <w:rPr>
          <w:sz w:val="26"/>
          <w:szCs w:val="26"/>
        </w:rPr>
        <w:t xml:space="preserve">́,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trưởng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khỏe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mạnh</w:t>
      </w:r>
      <w:proofErr w:type="spellEnd"/>
      <w:r w:rsidRPr="003425AD">
        <w:rPr>
          <w:sz w:val="26"/>
          <w:szCs w:val="26"/>
        </w:rPr>
        <w:t>. (0.5đ)</w:t>
      </w:r>
    </w:p>
    <w:p w14:paraId="28CD29B9" w14:textId="3B3A521E" w:rsidR="00006E09" w:rsidRDefault="00006E09" w:rsidP="002C5EF3">
      <w:pPr>
        <w:spacing w:line="276" w:lineRule="auto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Đề</w:t>
      </w:r>
      <w:proofErr w:type="spellEnd"/>
      <w:r>
        <w:rPr>
          <w:b/>
          <w:bCs/>
          <w:sz w:val="26"/>
          <w:szCs w:val="26"/>
        </w:rPr>
        <w:t xml:space="preserve"> 401, 402, 403, 404</w:t>
      </w:r>
    </w:p>
    <w:bookmarkEnd w:id="1"/>
    <w:p w14:paraId="2BCDD3FA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proofErr w:type="spellStart"/>
      <w:r w:rsidRPr="003425AD">
        <w:rPr>
          <w:b/>
          <w:bCs/>
          <w:sz w:val="26"/>
          <w:szCs w:val="26"/>
        </w:rPr>
        <w:t>Câu</w:t>
      </w:r>
      <w:proofErr w:type="spellEnd"/>
      <w:r w:rsidRPr="003425AD">
        <w:rPr>
          <w:b/>
          <w:bCs/>
          <w:sz w:val="26"/>
          <w:szCs w:val="26"/>
        </w:rPr>
        <w:t xml:space="preserve"> 3</w:t>
      </w:r>
      <w:r w:rsidRPr="003425AD">
        <w:rPr>
          <w:sz w:val="26"/>
          <w:szCs w:val="26"/>
        </w:rPr>
        <w:t xml:space="preserve">: (1 </w:t>
      </w:r>
      <w:proofErr w:type="spellStart"/>
      <w:r w:rsidRPr="003425AD">
        <w:rPr>
          <w:sz w:val="26"/>
          <w:szCs w:val="26"/>
        </w:rPr>
        <w:t>điểm</w:t>
      </w:r>
      <w:proofErr w:type="spellEnd"/>
      <w:r w:rsidRPr="003425AD">
        <w:rPr>
          <w:sz w:val="26"/>
          <w:szCs w:val="26"/>
        </w:rPr>
        <w:t xml:space="preserve">). </w:t>
      </w:r>
      <w:proofErr w:type="spellStart"/>
      <w:r w:rsidRPr="003425AD">
        <w:rPr>
          <w:sz w:val="26"/>
          <w:szCs w:val="26"/>
        </w:rPr>
        <w:t>Tại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sao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trước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tiêm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một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số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loại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người</w:t>
      </w:r>
      <w:proofErr w:type="spellEnd"/>
      <w:r w:rsidRPr="003425AD">
        <w:rPr>
          <w:sz w:val="26"/>
          <w:szCs w:val="26"/>
        </w:rPr>
        <w:t xml:space="preserve"> ta </w:t>
      </w:r>
      <w:proofErr w:type="spellStart"/>
      <w:r w:rsidRPr="003425AD">
        <w:rPr>
          <w:sz w:val="26"/>
          <w:szCs w:val="26"/>
        </w:rPr>
        <w:t>phải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thử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dị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của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cơ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với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bằng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cách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tiêm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một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rất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nhỏ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dưới</w:t>
      </w:r>
      <w:proofErr w:type="spellEnd"/>
      <w:r w:rsidRPr="003425AD">
        <w:rPr>
          <w:sz w:val="26"/>
          <w:szCs w:val="26"/>
        </w:rPr>
        <w:t xml:space="preserve"> da </w:t>
      </w:r>
      <w:proofErr w:type="spellStart"/>
      <w:r w:rsidRPr="003425AD">
        <w:rPr>
          <w:sz w:val="26"/>
          <w:szCs w:val="26"/>
        </w:rPr>
        <w:t>cẳng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tay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và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theo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dõi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vị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trí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tiêm</w:t>
      </w:r>
      <w:proofErr w:type="spellEnd"/>
      <w:r w:rsidRPr="003425AD">
        <w:rPr>
          <w:sz w:val="26"/>
          <w:szCs w:val="26"/>
        </w:rPr>
        <w:t>?</w:t>
      </w:r>
    </w:p>
    <w:p w14:paraId="1249E17C" w14:textId="77777777" w:rsidR="003425AD" w:rsidRPr="003425AD" w:rsidRDefault="003425AD" w:rsidP="003425AD">
      <w:pPr>
        <w:spacing w:line="276" w:lineRule="auto"/>
        <w:jc w:val="both"/>
        <w:rPr>
          <w:sz w:val="26"/>
          <w:szCs w:val="26"/>
        </w:rPr>
      </w:pPr>
      <w:r w:rsidRPr="003425AD">
        <w:rPr>
          <w:sz w:val="26"/>
          <w:szCs w:val="26"/>
        </w:rPr>
        <w:t xml:space="preserve">TL: Trong </w:t>
      </w:r>
      <w:proofErr w:type="spellStart"/>
      <w:r w:rsidRPr="003425AD">
        <w:rPr>
          <w:sz w:val="26"/>
          <w:szCs w:val="26"/>
        </w:rPr>
        <w:t>thành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phần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một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số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thuốc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kháng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có </w:t>
      </w:r>
      <w:proofErr w:type="spellStart"/>
      <w:r w:rsidRPr="003425AD">
        <w:rPr>
          <w:sz w:val="26"/>
          <w:szCs w:val="26"/>
        </w:rPr>
        <w:t>chứa</w:t>
      </w:r>
      <w:proofErr w:type="spellEnd"/>
      <w:r w:rsidRPr="003425AD">
        <w:rPr>
          <w:sz w:val="26"/>
          <w:szCs w:val="26"/>
        </w:rPr>
        <w:t xml:space="preserve"> dị </w:t>
      </w:r>
      <w:proofErr w:type="spellStart"/>
      <w:r w:rsidRPr="003425AD">
        <w:rPr>
          <w:sz w:val="26"/>
          <w:szCs w:val="26"/>
        </w:rPr>
        <w:t>nguyên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co</w:t>
      </w:r>
      <w:proofErr w:type="spellEnd"/>
      <w:r w:rsidRPr="003425AD">
        <w:rPr>
          <w:sz w:val="26"/>
          <w:szCs w:val="26"/>
        </w:rPr>
        <w:t xml:space="preserve">́ </w:t>
      </w:r>
      <w:proofErr w:type="spellStart"/>
      <w:r w:rsidRPr="003425AD">
        <w:rPr>
          <w:sz w:val="26"/>
          <w:szCs w:val="26"/>
        </w:rPr>
        <w:t>thê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gây</w:t>
      </w:r>
      <w:proofErr w:type="spellEnd"/>
      <w:r w:rsidRPr="003425AD">
        <w:rPr>
          <w:sz w:val="26"/>
          <w:szCs w:val="26"/>
        </w:rPr>
        <w:t xml:space="preserve"> dị </w:t>
      </w:r>
      <w:proofErr w:type="spellStart"/>
      <w:r w:rsidRPr="003425AD">
        <w:rPr>
          <w:sz w:val="26"/>
          <w:szCs w:val="26"/>
        </w:rPr>
        <w:t>ứng</w:t>
      </w:r>
      <w:proofErr w:type="spellEnd"/>
      <w:r w:rsidRPr="003425AD">
        <w:rPr>
          <w:sz w:val="26"/>
          <w:szCs w:val="26"/>
        </w:rPr>
        <w:t xml:space="preserve"> ở </w:t>
      </w:r>
      <w:proofErr w:type="spellStart"/>
      <w:r w:rsidRPr="003425AD">
        <w:rPr>
          <w:sz w:val="26"/>
          <w:szCs w:val="26"/>
        </w:rPr>
        <w:t>một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sô</w:t>
      </w:r>
      <w:proofErr w:type="spellEnd"/>
      <w:r w:rsidRPr="003425AD">
        <w:rPr>
          <w:sz w:val="26"/>
          <w:szCs w:val="26"/>
        </w:rPr>
        <w:t xml:space="preserve">́ </w:t>
      </w:r>
      <w:proofErr w:type="spellStart"/>
      <w:r w:rsidRPr="003425AD">
        <w:rPr>
          <w:sz w:val="26"/>
          <w:szCs w:val="26"/>
        </w:rPr>
        <w:t>người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bệnh</w:t>
      </w:r>
      <w:proofErr w:type="spellEnd"/>
      <w:r w:rsidRPr="003425AD">
        <w:rPr>
          <w:sz w:val="26"/>
          <w:szCs w:val="26"/>
        </w:rPr>
        <w:t xml:space="preserve">. (0.25). 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dị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cấp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tính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này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đưa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đến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sốc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vệ</w:t>
      </w:r>
      <w:proofErr w:type="spellEnd"/>
      <w:r w:rsidRPr="003425AD">
        <w:rPr>
          <w:sz w:val="26"/>
          <w:szCs w:val="26"/>
        </w:rPr>
        <w:t xml:space="preserve"> do </w:t>
      </w:r>
      <w:proofErr w:type="spellStart"/>
      <w:r w:rsidRPr="003425AD">
        <w:rPr>
          <w:sz w:val="26"/>
          <w:szCs w:val="26"/>
        </w:rPr>
        <w:t>giải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phóng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lượng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lớn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histamin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trên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diện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rộng</w:t>
      </w:r>
      <w:proofErr w:type="spellEnd"/>
      <w:r w:rsidRPr="003425AD">
        <w:rPr>
          <w:sz w:val="26"/>
          <w:szCs w:val="26"/>
        </w:rPr>
        <w:t xml:space="preserve">. (0.25). Vì </w:t>
      </w:r>
      <w:proofErr w:type="spellStart"/>
      <w:r w:rsidRPr="003425AD">
        <w:rPr>
          <w:sz w:val="26"/>
          <w:szCs w:val="26"/>
        </w:rPr>
        <w:t>vậy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cần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phải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thư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mức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đô</w:t>
      </w:r>
      <w:proofErr w:type="spellEnd"/>
      <w:r w:rsidRPr="003425AD">
        <w:rPr>
          <w:sz w:val="26"/>
          <w:szCs w:val="26"/>
        </w:rPr>
        <w:t xml:space="preserve">̣ </w:t>
      </w:r>
      <w:proofErr w:type="spellStart"/>
      <w:r w:rsidRPr="003425AD">
        <w:rPr>
          <w:sz w:val="26"/>
          <w:szCs w:val="26"/>
        </w:rPr>
        <w:t>phản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ứng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của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người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bệnh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với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thuốc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kháng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trước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sư</w:t>
      </w:r>
      <w:proofErr w:type="spellEnd"/>
      <w:r w:rsidRPr="003425AD">
        <w:rPr>
          <w:sz w:val="26"/>
          <w:szCs w:val="26"/>
        </w:rPr>
        <w:t xml:space="preserve">̉ </w:t>
      </w:r>
      <w:proofErr w:type="spellStart"/>
      <w:r w:rsidRPr="003425AD">
        <w:rPr>
          <w:sz w:val="26"/>
          <w:szCs w:val="26"/>
        </w:rPr>
        <w:t>dụng</w:t>
      </w:r>
      <w:proofErr w:type="spellEnd"/>
      <w:r w:rsidRPr="003425AD">
        <w:rPr>
          <w:sz w:val="26"/>
          <w:szCs w:val="26"/>
        </w:rPr>
        <w:t xml:space="preserve">, </w:t>
      </w:r>
      <w:proofErr w:type="spellStart"/>
      <w:r w:rsidRPr="003425AD">
        <w:rPr>
          <w:sz w:val="26"/>
          <w:szCs w:val="26"/>
        </w:rPr>
        <w:t>để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nếu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có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mẫn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đỏ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xuất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hiện</w:t>
      </w:r>
      <w:proofErr w:type="spellEnd"/>
      <w:r w:rsidRPr="003425AD">
        <w:rPr>
          <w:sz w:val="26"/>
          <w:szCs w:val="26"/>
        </w:rPr>
        <w:t xml:space="preserve"> ở da (</w:t>
      </w:r>
      <w:proofErr w:type="spellStart"/>
      <w:r w:rsidRPr="003425AD">
        <w:rPr>
          <w:sz w:val="26"/>
          <w:szCs w:val="26"/>
        </w:rPr>
        <w:t>phản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dị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ứng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nhẹ</w:t>
      </w:r>
      <w:proofErr w:type="spellEnd"/>
      <w:r w:rsidRPr="003425AD">
        <w:rPr>
          <w:sz w:val="26"/>
          <w:szCs w:val="26"/>
        </w:rPr>
        <w:t xml:space="preserve">) </w:t>
      </w:r>
      <w:proofErr w:type="spellStart"/>
      <w:r w:rsidRPr="003425AD">
        <w:rPr>
          <w:sz w:val="26"/>
          <w:szCs w:val="26"/>
        </w:rPr>
        <w:t>thì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cần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thay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thế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bằng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loại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thuốc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kháng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sinh</w:t>
      </w:r>
      <w:proofErr w:type="spellEnd"/>
      <w:r w:rsidRPr="003425AD">
        <w:rPr>
          <w:sz w:val="26"/>
          <w:szCs w:val="26"/>
        </w:rPr>
        <w:t xml:space="preserve"> </w:t>
      </w:r>
      <w:proofErr w:type="spellStart"/>
      <w:r w:rsidRPr="003425AD">
        <w:rPr>
          <w:sz w:val="26"/>
          <w:szCs w:val="26"/>
        </w:rPr>
        <w:t>khác</w:t>
      </w:r>
      <w:proofErr w:type="spellEnd"/>
      <w:r w:rsidRPr="003425AD">
        <w:rPr>
          <w:sz w:val="26"/>
          <w:szCs w:val="26"/>
        </w:rPr>
        <w:t>. (0.5đ).</w:t>
      </w:r>
    </w:p>
    <w:p w14:paraId="4AC5A731" w14:textId="193D9A0C" w:rsidR="005B0A8C" w:rsidRPr="007871BB" w:rsidRDefault="009060AB" w:rsidP="00112886">
      <w:pPr>
        <w:spacing w:line="276" w:lineRule="auto"/>
        <w:jc w:val="center"/>
        <w:rPr>
          <w:sz w:val="26"/>
          <w:szCs w:val="26"/>
        </w:rPr>
      </w:pPr>
      <w:r w:rsidRPr="007871BB">
        <w:rPr>
          <w:sz w:val="26"/>
          <w:szCs w:val="26"/>
        </w:rPr>
        <w:t>---------------</w:t>
      </w:r>
      <w:r w:rsidRPr="007871BB">
        <w:rPr>
          <w:b/>
          <w:sz w:val="26"/>
          <w:szCs w:val="26"/>
        </w:rPr>
        <w:t>HẾT</w:t>
      </w:r>
      <w:r w:rsidRPr="007871BB">
        <w:rPr>
          <w:sz w:val="26"/>
          <w:szCs w:val="26"/>
        </w:rPr>
        <w:t>---------------</w:t>
      </w:r>
    </w:p>
    <w:sectPr w:rsidR="005B0A8C" w:rsidRPr="007871BB" w:rsidSect="00006E09">
      <w:footerReference w:type="default" r:id="rId8"/>
      <w:pgSz w:w="11907" w:h="16840"/>
      <w:pgMar w:top="680" w:right="680" w:bottom="680" w:left="907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6F6B" w14:textId="77777777" w:rsidR="000F7BAA" w:rsidRDefault="000F7BAA">
      <w:r>
        <w:separator/>
      </w:r>
    </w:p>
  </w:endnote>
  <w:endnote w:type="continuationSeparator" w:id="0">
    <w:p w14:paraId="18B722C4" w14:textId="77777777" w:rsidR="000F7BAA" w:rsidRDefault="000F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0F63" w14:textId="77777777" w:rsidR="005B0A8C" w:rsidRDefault="009060AB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</w:r>
    <w:r>
      <w:rPr>
        <w:rStyle w:val="PageNumber"/>
        <w:sz w:val="22"/>
      </w:rPr>
      <w:tab/>
      <w:t xml:space="preserve">                         Trang </w:t>
    </w:r>
    <w:r w:rsidR="002234E2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2234E2">
      <w:rPr>
        <w:rStyle w:val="PageNumber"/>
        <w:sz w:val="22"/>
      </w:rPr>
      <w:fldChar w:fldCharType="separate"/>
    </w:r>
    <w:r w:rsidR="00BC5D99">
      <w:rPr>
        <w:rStyle w:val="PageNumber"/>
        <w:noProof/>
        <w:sz w:val="22"/>
      </w:rPr>
      <w:t>2</w:t>
    </w:r>
    <w:r w:rsidR="002234E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="002234E2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NUMPAGES </w:instrText>
    </w:r>
    <w:r w:rsidR="002234E2">
      <w:rPr>
        <w:rStyle w:val="PageNumber"/>
        <w:sz w:val="22"/>
      </w:rPr>
      <w:fldChar w:fldCharType="separate"/>
    </w:r>
    <w:r w:rsidR="00BC5D99">
      <w:rPr>
        <w:rStyle w:val="PageNumber"/>
        <w:noProof/>
        <w:sz w:val="22"/>
      </w:rPr>
      <w:t>2</w:t>
    </w:r>
    <w:r w:rsidR="002234E2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795A" w14:textId="77777777" w:rsidR="000F7BAA" w:rsidRDefault="000F7BAA">
      <w:r>
        <w:separator/>
      </w:r>
    </w:p>
  </w:footnote>
  <w:footnote w:type="continuationSeparator" w:id="0">
    <w:p w14:paraId="5C81CA1A" w14:textId="77777777" w:rsidR="000F7BAA" w:rsidRDefault="000F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5D07"/>
    <w:multiLevelType w:val="hybridMultilevel"/>
    <w:tmpl w:val="C764C6B4"/>
    <w:lvl w:ilvl="0" w:tplc="816C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56EB0"/>
    <w:multiLevelType w:val="hybridMultilevel"/>
    <w:tmpl w:val="4C362540"/>
    <w:lvl w:ilvl="0" w:tplc="7340F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1CD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A6C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A7A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3283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0F5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6F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DC9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684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66820530">
    <w:abstractNumId w:val="0"/>
  </w:num>
  <w:num w:numId="2" w16cid:durableId="5100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E93"/>
    <w:rsid w:val="00006E09"/>
    <w:rsid w:val="0001110C"/>
    <w:rsid w:val="00092455"/>
    <w:rsid w:val="000A79F1"/>
    <w:rsid w:val="000D323C"/>
    <w:rsid w:val="000E4287"/>
    <w:rsid w:val="000F4765"/>
    <w:rsid w:val="000F7BAA"/>
    <w:rsid w:val="001053C7"/>
    <w:rsid w:val="001100E3"/>
    <w:rsid w:val="00112886"/>
    <w:rsid w:val="001442FC"/>
    <w:rsid w:val="001453B3"/>
    <w:rsid w:val="00145BFF"/>
    <w:rsid w:val="00177952"/>
    <w:rsid w:val="00182BB0"/>
    <w:rsid w:val="001C05A2"/>
    <w:rsid w:val="001D042B"/>
    <w:rsid w:val="002150D6"/>
    <w:rsid w:val="002234E2"/>
    <w:rsid w:val="00223E7E"/>
    <w:rsid w:val="00252C1C"/>
    <w:rsid w:val="00276824"/>
    <w:rsid w:val="00293C1A"/>
    <w:rsid w:val="002C4AE4"/>
    <w:rsid w:val="002C5EF3"/>
    <w:rsid w:val="002F14B3"/>
    <w:rsid w:val="002F5CCF"/>
    <w:rsid w:val="00306212"/>
    <w:rsid w:val="003425AD"/>
    <w:rsid w:val="00352249"/>
    <w:rsid w:val="00376B4A"/>
    <w:rsid w:val="003826E8"/>
    <w:rsid w:val="003A6C20"/>
    <w:rsid w:val="003E201E"/>
    <w:rsid w:val="004007EC"/>
    <w:rsid w:val="00401448"/>
    <w:rsid w:val="00405ED9"/>
    <w:rsid w:val="0041367C"/>
    <w:rsid w:val="00414B4C"/>
    <w:rsid w:val="00421723"/>
    <w:rsid w:val="0043508F"/>
    <w:rsid w:val="00470F32"/>
    <w:rsid w:val="0047231F"/>
    <w:rsid w:val="0048009B"/>
    <w:rsid w:val="004B5E17"/>
    <w:rsid w:val="004E16E9"/>
    <w:rsid w:val="004E75A9"/>
    <w:rsid w:val="004F2E8E"/>
    <w:rsid w:val="00546FFA"/>
    <w:rsid w:val="00583221"/>
    <w:rsid w:val="005913CE"/>
    <w:rsid w:val="005B0A8C"/>
    <w:rsid w:val="005F10F1"/>
    <w:rsid w:val="005F49DF"/>
    <w:rsid w:val="006012A4"/>
    <w:rsid w:val="00614A6F"/>
    <w:rsid w:val="00622804"/>
    <w:rsid w:val="0063185A"/>
    <w:rsid w:val="006531B3"/>
    <w:rsid w:val="00655A0C"/>
    <w:rsid w:val="00683DF9"/>
    <w:rsid w:val="006B6878"/>
    <w:rsid w:val="006C07C6"/>
    <w:rsid w:val="006E6B42"/>
    <w:rsid w:val="006F6A64"/>
    <w:rsid w:val="0071611E"/>
    <w:rsid w:val="00722D4A"/>
    <w:rsid w:val="00725B10"/>
    <w:rsid w:val="007279E7"/>
    <w:rsid w:val="00757ED9"/>
    <w:rsid w:val="007871BB"/>
    <w:rsid w:val="00790F57"/>
    <w:rsid w:val="007D35A7"/>
    <w:rsid w:val="00810992"/>
    <w:rsid w:val="008110F9"/>
    <w:rsid w:val="00814D95"/>
    <w:rsid w:val="008270AC"/>
    <w:rsid w:val="00835CA4"/>
    <w:rsid w:val="00870F58"/>
    <w:rsid w:val="008A50EE"/>
    <w:rsid w:val="008B6878"/>
    <w:rsid w:val="008E4924"/>
    <w:rsid w:val="008F4342"/>
    <w:rsid w:val="00901639"/>
    <w:rsid w:val="009060AB"/>
    <w:rsid w:val="00906457"/>
    <w:rsid w:val="00913343"/>
    <w:rsid w:val="009344A9"/>
    <w:rsid w:val="0094144F"/>
    <w:rsid w:val="009626F0"/>
    <w:rsid w:val="00987BA8"/>
    <w:rsid w:val="00990751"/>
    <w:rsid w:val="009A3007"/>
    <w:rsid w:val="009C0CDA"/>
    <w:rsid w:val="009C793B"/>
    <w:rsid w:val="009D2CDE"/>
    <w:rsid w:val="009D511E"/>
    <w:rsid w:val="009E4C1F"/>
    <w:rsid w:val="00A014D2"/>
    <w:rsid w:val="00A01D49"/>
    <w:rsid w:val="00A27C8B"/>
    <w:rsid w:val="00A63DE3"/>
    <w:rsid w:val="00A75070"/>
    <w:rsid w:val="00A92FCA"/>
    <w:rsid w:val="00AB286D"/>
    <w:rsid w:val="00AE3ADE"/>
    <w:rsid w:val="00AE75E6"/>
    <w:rsid w:val="00B1615C"/>
    <w:rsid w:val="00B1723A"/>
    <w:rsid w:val="00B2031E"/>
    <w:rsid w:val="00B31539"/>
    <w:rsid w:val="00B52D50"/>
    <w:rsid w:val="00B9381D"/>
    <w:rsid w:val="00BA0A17"/>
    <w:rsid w:val="00BB5E5B"/>
    <w:rsid w:val="00BC5D99"/>
    <w:rsid w:val="00BD1A6D"/>
    <w:rsid w:val="00BD7CF2"/>
    <w:rsid w:val="00BF4B50"/>
    <w:rsid w:val="00C271AF"/>
    <w:rsid w:val="00C33B04"/>
    <w:rsid w:val="00C35B5E"/>
    <w:rsid w:val="00C47513"/>
    <w:rsid w:val="00C67F95"/>
    <w:rsid w:val="00CA412A"/>
    <w:rsid w:val="00CC0626"/>
    <w:rsid w:val="00D92735"/>
    <w:rsid w:val="00DC4A32"/>
    <w:rsid w:val="00DC6493"/>
    <w:rsid w:val="00E065FE"/>
    <w:rsid w:val="00E075DA"/>
    <w:rsid w:val="00E129F3"/>
    <w:rsid w:val="00E161FD"/>
    <w:rsid w:val="00E3270D"/>
    <w:rsid w:val="00E57BDB"/>
    <w:rsid w:val="00E62359"/>
    <w:rsid w:val="00EA310D"/>
    <w:rsid w:val="00EA4003"/>
    <w:rsid w:val="00EC0B96"/>
    <w:rsid w:val="00EC1591"/>
    <w:rsid w:val="00EC1D22"/>
    <w:rsid w:val="00F14630"/>
    <w:rsid w:val="00F364AF"/>
    <w:rsid w:val="00F67719"/>
    <w:rsid w:val="00F92E20"/>
    <w:rsid w:val="00FC0A15"/>
    <w:rsid w:val="00FE0E93"/>
    <w:rsid w:val="00FF43C6"/>
    <w:rsid w:val="02696E64"/>
    <w:rsid w:val="2201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  <w14:docId w14:val="2B7A67C4"/>
  <w15:docId w15:val="{B4090FE9-0300-4C07-9B9B-002CDC4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E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34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34E2"/>
  </w:style>
  <w:style w:type="table" w:styleId="TableGrid">
    <w:name w:val="Table Grid"/>
    <w:aliases w:val="Table"/>
    <w:basedOn w:val="TableNormal"/>
    <w:uiPriority w:val="39"/>
    <w:qFormat/>
    <w:rsid w:val="0022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234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3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70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B687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Hoa Computer</dc:creator>
  <cp:keywords/>
  <dc:description/>
  <cp:lastModifiedBy>NGUYEN PHAM</cp:lastModifiedBy>
  <cp:revision>14</cp:revision>
  <dcterms:created xsi:type="dcterms:W3CDTF">2019-12-16T04:04:00Z</dcterms:created>
  <dcterms:modified xsi:type="dcterms:W3CDTF">2025-12-18T16:11:00Z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