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32" w:rsidRPr="005C5F32" w:rsidRDefault="005C5F32" w:rsidP="005C5F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C5F32">
        <w:rPr>
          <w:rFonts w:ascii="Times New Roman" w:eastAsia="Calibri" w:hAnsi="Times New Roman" w:cs="Times New Roman"/>
          <w:b/>
          <w:sz w:val="26"/>
          <w:szCs w:val="26"/>
        </w:rPr>
        <w:t>NỘI DUNG CHƯƠNG TRÌNH KIỂM TRA CUỐI KỲ II - NĂM HỌC 2021-2022</w:t>
      </w:r>
    </w:p>
    <w:p w:rsidR="005C5F32" w:rsidRPr="005C5F32" w:rsidRDefault="005C5F32" w:rsidP="005C5F3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5C5F32">
        <w:rPr>
          <w:rFonts w:ascii="Times New Roman" w:eastAsia="Calibri" w:hAnsi="Times New Roman" w:cs="Times New Roman"/>
          <w:b/>
          <w:sz w:val="26"/>
          <w:szCs w:val="26"/>
        </w:rPr>
        <w:t xml:space="preserve">MÔN: </w:t>
      </w:r>
      <w:r w:rsidRPr="005C5F32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LỊCH SỬ 11</w:t>
      </w:r>
    </w:p>
    <w:p w:rsidR="005C5F32" w:rsidRPr="005C5F32" w:rsidRDefault="005C5F32" w:rsidP="005C5F32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-6"/>
          <w:sz w:val="26"/>
          <w:szCs w:val="24"/>
        </w:rPr>
      </w:pPr>
      <w:r w:rsidRPr="005C5F32">
        <w:rPr>
          <w:rFonts w:ascii="Times New Roman" w:eastAsia="Calibri" w:hAnsi="Times New Roman" w:cs="Times New Roman"/>
          <w:i/>
          <w:spacing w:val="-6"/>
          <w:sz w:val="26"/>
          <w:szCs w:val="24"/>
        </w:rPr>
        <w:t>(Kèm theo Công văn số 636/SGDĐT-GDTrH ngày 08/4/2022 của Sở GDĐT Quảng Nam)</w:t>
      </w:r>
    </w:p>
    <w:p w:rsidR="005C5F32" w:rsidRPr="005C5F32" w:rsidRDefault="005C5F32" w:rsidP="005C5F3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5C5F3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A. TRẮC NGHIỆM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5C5F32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Bài 17:</w:t>
      </w:r>
      <w:r w:rsidRPr="005C5F32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/>
          <w:bCs/>
          <w:sz w:val="26"/>
          <w:szCs w:val="26"/>
        </w:rPr>
        <w:t>- Nhận biết: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Sự hình thành liên minh phát xít trong những năm 30 của thế kỉ XX và hoạt động đẩy mạnh chiến tranh xâm lược của chúng.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Thái độ và chủ trương của các cường quốc châu Âu ( Liên Xô, Anh, Pháp,) trước hành động gây chiến tranh xâm lược của các nước phát xít.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Sự kiện mở đầu và kết thúc Chiến tranh thế giới thứ hai (1939-1945).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Sự kiện dẫn đến việc Mĩ tham gia Chiến tranh thế giới thứ hai (1939-1945).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/>
          <w:bCs/>
          <w:sz w:val="26"/>
          <w:szCs w:val="26"/>
        </w:rPr>
        <w:t>- Thông hiểu: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sz w:val="26"/>
          <w:szCs w:val="26"/>
        </w:rPr>
        <w:t>+ Những thắng lợi quân sự tiêu biểu của Hồng quân Liên Xô trong Chiến tranh thế giới thứ hai (1939-1945). Ý nghĩa của những thắng lợi đó.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sz w:val="26"/>
          <w:szCs w:val="26"/>
        </w:rPr>
        <w:t>+ Sự ra đời của khối Đồng minh chống phát xít trong Chiến tranh thế giới thứ hai (1939-1945).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sz w:val="26"/>
          <w:szCs w:val="26"/>
        </w:rPr>
        <w:t>+ Thái độ và chính sách của Mĩ trước hành động gây chiến tranh xâm lược của các nước phát xít.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/>
          <w:sz w:val="26"/>
          <w:szCs w:val="26"/>
        </w:rPr>
        <w:t>- Vận dụng: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 Phân tích tính chất của Chiến tranh thế giới thứ hai (1939-1945).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Phân tích vai trò của của Liên Xô, Mĩ, Anh trong Chiến tranh thế giới thứ hai (1939-1945).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5C5F32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Bài 19,20,21:</w:t>
      </w:r>
      <w:r w:rsidRPr="005C5F32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/>
          <w:bCs/>
          <w:sz w:val="26"/>
          <w:szCs w:val="26"/>
        </w:rPr>
        <w:t>- Nhận biết: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+ Tình hình Việt Nam giữa thế kỉ XIX và những chính sách của Nhà Nguyễn trước khi bị Pháp xâm lược.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5F32">
        <w:rPr>
          <w:rFonts w:ascii="Times New Roman" w:eastAsia="Calibri" w:hAnsi="Times New Roman" w:cs="Times New Roman"/>
          <w:sz w:val="26"/>
          <w:szCs w:val="26"/>
        </w:rPr>
        <w:t>+ Cuộc tấn công ra Bắc Kì lần thứ nhất năm 1873 của thực dân Pháp.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Người lãnh đạo quan quân triều đình chống lại cuộc tấn công thành Hà Nội lần thứ nhất và lần thứ hai của thực dân Pháp.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 xml:space="preserve">+ Triều đình Nguyễn đã kí các hiệp ước từng bước đầu hàng và đầu hàng hoàn toàn thực dân Pháp. 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Các cuộc khởi nghĩa trong phong trào Cần vương cuối thế kỷ XIX.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/>
          <w:bCs/>
          <w:sz w:val="26"/>
          <w:szCs w:val="26"/>
        </w:rPr>
        <w:t>- Thông hiểu: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5F32">
        <w:rPr>
          <w:rFonts w:ascii="Times New Roman" w:eastAsia="Calibri" w:hAnsi="Times New Roman" w:cs="Times New Roman"/>
          <w:sz w:val="26"/>
          <w:szCs w:val="26"/>
        </w:rPr>
        <w:t>+ Cuộc chiến đấu chống thực dân Pháp của nhân dân Việt Nam ở mặt trận Đà Nẵng (1858)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Bối cảnh bùng nổ phong trào Cần Vương (1885-1896).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Thái độ của Pháp trước chiến thắng Cầu Giấy lần thứ nhất (1873) của nhân dân ta.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Tác động của việc kí các Hiệp ước đối với Pháp.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/>
          <w:sz w:val="26"/>
          <w:szCs w:val="26"/>
        </w:rPr>
        <w:t>- Vận dụng: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Phân tích nguyên nhân bùng nổ và thất bại của phong trào Cần vương (1885-1896).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So sánh khởi nghĩa Yên Thế (1884 - 1913) và các cuộc khởi nghĩa trong phong trào Cần vương (1885 - 1896).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Calibri" w:hAnsi="Times New Roman" w:cs="Times New Roman"/>
          <w:sz w:val="26"/>
          <w:szCs w:val="26"/>
        </w:rPr>
        <w:t>+ Thái độ của nhà Nguyễn trước những hành động xâm lược của thực dân Pháp cuối thế kỷ XIX.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Calibri" w:hAnsi="Times New Roman" w:cs="Times New Roman"/>
          <w:sz w:val="26"/>
          <w:szCs w:val="26"/>
        </w:rPr>
        <w:t>+ Phân tích nguyên nhân thất bại của cuộc kháng chiến chống Pháp xâm lược ở Việt Nam cuối thế kỷ XIX.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5F3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B. TỰ LUẬN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Bài 23: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/>
          <w:bCs/>
          <w:sz w:val="26"/>
          <w:szCs w:val="26"/>
        </w:rPr>
        <w:t>- Nhận biết: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>+ Những nét chính về phong trào Đông du và những hoạt động của Phan Bội Châu đầu thế kỉ XX.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F32">
        <w:rPr>
          <w:rFonts w:ascii="Times New Roman" w:eastAsia="Times New Roman" w:hAnsi="Times New Roman" w:cs="Times New Roman"/>
          <w:bCs/>
          <w:sz w:val="26"/>
          <w:szCs w:val="26"/>
        </w:rPr>
        <w:t xml:space="preserve">+ </w:t>
      </w:r>
      <w:r w:rsidRPr="005C5F32">
        <w:rPr>
          <w:rFonts w:ascii="Times New Roman" w:eastAsia="Calibri" w:hAnsi="Times New Roman" w:cs="Times New Roman"/>
          <w:sz w:val="26"/>
          <w:szCs w:val="26"/>
        </w:rPr>
        <w:t>Chủ trương và những hoạt động của Phan Châu Trinh đầu thế kỉ XX.</w:t>
      </w:r>
    </w:p>
    <w:p w:rsidR="005C5F32" w:rsidRPr="005C5F32" w:rsidRDefault="005C5F32" w:rsidP="005C5F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F3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C5F32">
        <w:rPr>
          <w:rFonts w:ascii="Times New Roman" w:eastAsia="Times New Roman" w:hAnsi="Times New Roman" w:cs="Times New Roman"/>
          <w:b/>
          <w:sz w:val="26"/>
          <w:szCs w:val="26"/>
        </w:rPr>
        <w:t>Vận dụng:</w:t>
      </w:r>
      <w:r w:rsidRPr="005C5F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5F32">
        <w:rPr>
          <w:rFonts w:ascii="Times New Roman" w:eastAsia="Calibri" w:hAnsi="Times New Roman" w:cs="Times New Roman"/>
          <w:sz w:val="26"/>
          <w:szCs w:val="26"/>
        </w:rPr>
        <w:t>So sánh sự giống và khác nhau cơ bản giữa chủ trương cứu nước của Phan Bội Châu và Phan Châu Trinh đầu thế kỉ XX.</w:t>
      </w:r>
    </w:p>
    <w:p w:rsidR="005C5F32" w:rsidRPr="005C5F32" w:rsidRDefault="005C5F32" w:rsidP="005C5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F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----------HẾT----------</w:t>
      </w:r>
    </w:p>
    <w:p w:rsidR="007B203D" w:rsidRDefault="007B203D" w:rsidP="005C5F32">
      <w:pPr>
        <w:jc w:val="center"/>
      </w:pPr>
      <w:bookmarkStart w:id="0" w:name="_GoBack"/>
      <w:bookmarkEnd w:id="0"/>
    </w:p>
    <w:sectPr w:rsidR="007B203D" w:rsidSect="0077101C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32"/>
    <w:rsid w:val="005C5F32"/>
    <w:rsid w:val="007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KIMANH</cp:lastModifiedBy>
  <cp:revision>1</cp:revision>
  <dcterms:created xsi:type="dcterms:W3CDTF">2022-04-27T09:27:00Z</dcterms:created>
  <dcterms:modified xsi:type="dcterms:W3CDTF">2022-04-27T09:27:00Z</dcterms:modified>
</cp:coreProperties>
</file>